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C2633" w:rsidRPr="00C72AB7" w14:paraId="023F9EE4" w14:textId="77777777" w:rsidTr="47AFC003">
        <w:tc>
          <w:tcPr>
            <w:tcW w:w="2160" w:type="dxa"/>
            <w:shd w:val="clear" w:color="auto" w:fill="1478BE" w:themeFill="text2"/>
          </w:tcPr>
          <w:p w14:paraId="58C8D49C" w14:textId="4D01F527" w:rsidR="000C2633" w:rsidRPr="00C72AB7" w:rsidRDefault="005E33FE" w:rsidP="00752D1B">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A731E27CEA284EAD963CD0EAEF4C7CCE"/>
                </w:placeholder>
                <w:temporary/>
                <w:showingPlcHdr/>
                <w15:appearance w15:val="hidden"/>
              </w:sdtPr>
              <w:sdtEndPr/>
              <w:sdtContent>
                <w:r w:rsidR="008A6F05" w:rsidRPr="00C72AB7">
                  <w:rPr>
                    <w:rFonts w:ascii="Tahoma" w:hAnsi="Tahoma" w:cs="Tahoma"/>
                    <w:szCs w:val="20"/>
                  </w:rPr>
                  <w:t>Job Title</w:t>
                </w:r>
              </w:sdtContent>
            </w:sdt>
            <w:r w:rsidR="008A6F05" w:rsidRPr="00C72AB7">
              <w:rPr>
                <w:rFonts w:ascii="Tahoma" w:hAnsi="Tahoma" w:cs="Tahoma"/>
                <w:szCs w:val="20"/>
              </w:rPr>
              <w:t>:</w:t>
            </w:r>
            <w:r w:rsidR="00752D1B" w:rsidRPr="00C72AB7">
              <w:rPr>
                <w:rFonts w:ascii="Tahoma" w:hAnsi="Tahoma" w:cs="Tahoma"/>
                <w:szCs w:val="20"/>
              </w:rPr>
              <w:tab/>
            </w:r>
          </w:p>
        </w:tc>
        <w:sdt>
          <w:sdtPr>
            <w:rPr>
              <w:rFonts w:ascii="Tahoma" w:hAnsi="Tahoma" w:cs="Tahoma"/>
            </w:rPr>
            <w:id w:val="688340963"/>
            <w:placeholder>
              <w:docPart w:val="DefaultPlaceholder_-1854013440"/>
            </w:placeholder>
          </w:sdtPr>
          <w:sdtEndPr/>
          <w:sdtContent>
            <w:tc>
              <w:tcPr>
                <w:tcW w:w="2784" w:type="dxa"/>
              </w:tcPr>
              <w:p w14:paraId="2B914568" w14:textId="04A68C20" w:rsidR="000C2633" w:rsidRPr="00C72AB7" w:rsidRDefault="7D509F8B" w:rsidP="004B2E5B">
                <w:pPr>
                  <w:rPr>
                    <w:rFonts w:ascii="Tahoma" w:hAnsi="Tahoma" w:cs="Tahoma"/>
                  </w:rPr>
                </w:pPr>
                <w:r w:rsidRPr="47AFC003">
                  <w:rPr>
                    <w:rFonts w:ascii="Tahoma" w:hAnsi="Tahoma" w:cs="Tahoma"/>
                  </w:rPr>
                  <w:t>Assistant Estates &amp; Facilities Manager</w:t>
                </w:r>
              </w:p>
            </w:tc>
          </w:sdtContent>
        </w:sdt>
        <w:tc>
          <w:tcPr>
            <w:tcW w:w="2286" w:type="dxa"/>
            <w:shd w:val="clear" w:color="auto" w:fill="1478BE" w:themeFill="text2"/>
          </w:tcPr>
          <w:p w14:paraId="6F09F42D" w14:textId="77777777" w:rsidR="000C2633" w:rsidRPr="00C72AB7" w:rsidRDefault="009A0BCD" w:rsidP="009A0BCD">
            <w:pPr>
              <w:pStyle w:val="Heading2"/>
              <w:rPr>
                <w:rFonts w:ascii="Tahoma" w:hAnsi="Tahoma" w:cs="Tahoma"/>
                <w:szCs w:val="20"/>
              </w:rPr>
            </w:pPr>
            <w:r w:rsidRPr="00C72AB7">
              <w:rPr>
                <w:rFonts w:ascii="Tahoma" w:hAnsi="Tahoma" w:cs="Tahoma"/>
                <w:szCs w:val="20"/>
              </w:rPr>
              <w:t>Location</w:t>
            </w:r>
            <w:r w:rsidR="008B0739" w:rsidRPr="00C72AB7">
              <w:rPr>
                <w:rFonts w:ascii="Tahoma" w:hAnsi="Tahoma" w:cs="Tahoma"/>
                <w:szCs w:val="20"/>
              </w:rPr>
              <w:t>/Service</w:t>
            </w:r>
            <w:r w:rsidR="008A6F05" w:rsidRPr="00C72AB7">
              <w:rPr>
                <w:rFonts w:ascii="Tahoma" w:hAnsi="Tahoma" w:cs="Tahoma"/>
                <w:szCs w:val="20"/>
              </w:rPr>
              <w:t>:</w:t>
            </w:r>
          </w:p>
          <w:p w14:paraId="7F206D5C" w14:textId="77777777" w:rsidR="003403E7" w:rsidRPr="00C72AB7" w:rsidRDefault="003403E7" w:rsidP="003403E7">
            <w:pPr>
              <w:jc w:val="right"/>
            </w:pPr>
          </w:p>
        </w:tc>
        <w:sdt>
          <w:sdtPr>
            <w:rPr>
              <w:rFonts w:ascii="Tahoma" w:hAnsi="Tahoma" w:cs="Tahoma"/>
            </w:rPr>
            <w:id w:val="287793971"/>
            <w:placeholder>
              <w:docPart w:val="DefaultPlaceholder_-1854013440"/>
            </w:placeholder>
          </w:sdtPr>
          <w:sdtEndPr/>
          <w:sdtContent>
            <w:tc>
              <w:tcPr>
                <w:tcW w:w="2693" w:type="dxa"/>
              </w:tcPr>
              <w:p w14:paraId="1A1066AC" w14:textId="41449F15" w:rsidR="000C2633" w:rsidRPr="00C72AB7" w:rsidRDefault="004B2E5B" w:rsidP="004B2E5B">
                <w:pPr>
                  <w:rPr>
                    <w:rFonts w:ascii="Tahoma" w:hAnsi="Tahoma" w:cs="Tahoma"/>
                  </w:rPr>
                </w:pPr>
                <w:r w:rsidRPr="47AFC003">
                  <w:rPr>
                    <w:rFonts w:ascii="Tahoma" w:hAnsi="Tahoma" w:cs="Tahoma"/>
                  </w:rPr>
                  <w:t>C</w:t>
                </w:r>
                <w:r w:rsidR="1622BB67" w:rsidRPr="47AFC003">
                  <w:rPr>
                    <w:rFonts w:ascii="Tahoma" w:hAnsi="Tahoma" w:cs="Tahoma"/>
                  </w:rPr>
                  <w:t>S</w:t>
                </w:r>
              </w:p>
            </w:tc>
          </w:sdtContent>
        </w:sdt>
      </w:tr>
      <w:tr w:rsidR="000C2633" w:rsidRPr="00C72AB7" w14:paraId="41E6718D" w14:textId="77777777" w:rsidTr="47AFC003">
        <w:tc>
          <w:tcPr>
            <w:tcW w:w="2160" w:type="dxa"/>
            <w:shd w:val="clear" w:color="auto" w:fill="1478BE" w:themeFill="text2"/>
          </w:tcPr>
          <w:p w14:paraId="5DBF5277" w14:textId="77777777" w:rsidR="000C2633" w:rsidRPr="00C72AB7" w:rsidRDefault="008B0739" w:rsidP="008B0739">
            <w:pPr>
              <w:pStyle w:val="Heading2"/>
              <w:rPr>
                <w:rFonts w:ascii="Tahoma" w:hAnsi="Tahoma" w:cs="Tahoma"/>
                <w:szCs w:val="20"/>
              </w:rPr>
            </w:pPr>
            <w:r w:rsidRPr="00C72AB7">
              <w:rPr>
                <w:rFonts w:ascii="Tahoma" w:hAnsi="Tahoma" w:cs="Tahoma"/>
                <w:szCs w:val="20"/>
              </w:rPr>
              <w:t>Department</w:t>
            </w:r>
            <w:r w:rsidR="008A6F05" w:rsidRPr="00C72AB7">
              <w:rPr>
                <w:rFonts w:ascii="Tahoma" w:hAnsi="Tahoma" w:cs="Tahoma"/>
                <w:szCs w:val="20"/>
              </w:rPr>
              <w:t>:</w:t>
            </w:r>
          </w:p>
        </w:tc>
        <w:tc>
          <w:tcPr>
            <w:tcW w:w="2784" w:type="dxa"/>
          </w:tcPr>
          <w:p w14:paraId="0FCB7D92" w14:textId="7F4A545E" w:rsidR="000C2633" w:rsidRPr="00C72AB7" w:rsidRDefault="350A0D98" w:rsidP="00422859">
            <w:pPr>
              <w:rPr>
                <w:rFonts w:ascii="Tahoma" w:hAnsi="Tahoma" w:cs="Tahoma"/>
              </w:rPr>
            </w:pPr>
            <w:r w:rsidRPr="47AFC003">
              <w:rPr>
                <w:rFonts w:ascii="Tahoma" w:hAnsi="Tahoma" w:cs="Tahoma"/>
              </w:rPr>
              <w:t>E&amp;F</w:t>
            </w:r>
          </w:p>
        </w:tc>
        <w:tc>
          <w:tcPr>
            <w:tcW w:w="2286" w:type="dxa"/>
            <w:shd w:val="clear" w:color="auto" w:fill="1478BE" w:themeFill="text2"/>
          </w:tcPr>
          <w:p w14:paraId="0C9D0875" w14:textId="77932101" w:rsidR="000C2633" w:rsidRPr="00C72AB7" w:rsidRDefault="006F42BE" w:rsidP="00D2671C">
            <w:pPr>
              <w:pStyle w:val="Heading2"/>
              <w:rPr>
                <w:rFonts w:ascii="Tahoma" w:hAnsi="Tahoma" w:cs="Tahoma"/>
                <w:szCs w:val="20"/>
              </w:rPr>
            </w:pPr>
            <w:r w:rsidRPr="00C72AB7">
              <w:rPr>
                <w:rFonts w:ascii="Tahoma" w:hAnsi="Tahoma" w:cs="Tahoma"/>
                <w:szCs w:val="20"/>
              </w:rPr>
              <w:t xml:space="preserve">Reports </w:t>
            </w:r>
            <w:r w:rsidR="003E3519" w:rsidRPr="00C72AB7">
              <w:rPr>
                <w:rFonts w:ascii="Tahoma" w:hAnsi="Tahoma" w:cs="Tahoma"/>
                <w:szCs w:val="20"/>
              </w:rPr>
              <w:t>T</w:t>
            </w:r>
            <w:r w:rsidRPr="00C72AB7">
              <w:rPr>
                <w:rFonts w:ascii="Tahoma" w:hAnsi="Tahoma" w:cs="Tahoma"/>
                <w:szCs w:val="20"/>
              </w:rPr>
              <w:t>o</w:t>
            </w:r>
            <w:r w:rsidR="003403E7" w:rsidRPr="00C72AB7">
              <w:rPr>
                <w:rFonts w:ascii="Tahoma" w:hAnsi="Tahoma" w:cs="Tahoma"/>
                <w:szCs w:val="20"/>
              </w:rPr>
              <w:t>:</w:t>
            </w:r>
          </w:p>
        </w:tc>
        <w:sdt>
          <w:sdtPr>
            <w:rPr>
              <w:rFonts w:ascii="Tahoma" w:hAnsi="Tahoma" w:cs="Tahoma"/>
            </w:rPr>
            <w:id w:val="1228956303"/>
            <w:placeholder>
              <w:docPart w:val="DefaultPlaceholder_-1854013440"/>
            </w:placeholder>
          </w:sdtPr>
          <w:sdtEndPr/>
          <w:sdtContent>
            <w:tc>
              <w:tcPr>
                <w:tcW w:w="2693" w:type="dxa"/>
              </w:tcPr>
              <w:p w14:paraId="7F5A2FBD" w14:textId="297CCC66" w:rsidR="000C2633" w:rsidRPr="00C72AB7" w:rsidRDefault="00343B5C" w:rsidP="006F42BE">
                <w:pPr>
                  <w:rPr>
                    <w:rFonts w:ascii="Tahoma" w:hAnsi="Tahoma" w:cs="Tahoma"/>
                  </w:rPr>
                </w:pPr>
                <w:r>
                  <w:rPr>
                    <w:rFonts w:ascii="Tahoma" w:hAnsi="Tahoma" w:cs="Tahoma"/>
                  </w:rPr>
                  <w:t>Group Estates Manager</w:t>
                </w:r>
              </w:p>
            </w:tc>
          </w:sdtContent>
        </w:sdt>
      </w:tr>
      <w:tr w:rsidR="00D2671C" w:rsidRPr="00C72AB7" w14:paraId="20CD3599" w14:textId="77777777" w:rsidTr="47AFC003">
        <w:tc>
          <w:tcPr>
            <w:tcW w:w="2160" w:type="dxa"/>
            <w:shd w:val="clear" w:color="auto" w:fill="1478BE" w:themeFill="text2"/>
          </w:tcPr>
          <w:p w14:paraId="3982B642" w14:textId="61889D5B" w:rsidR="00D2671C" w:rsidRPr="00C72AB7" w:rsidRDefault="00D2671C" w:rsidP="008B0739">
            <w:pPr>
              <w:pStyle w:val="Heading2"/>
              <w:rPr>
                <w:rFonts w:ascii="Tahoma" w:hAnsi="Tahoma" w:cs="Tahoma"/>
                <w:szCs w:val="20"/>
              </w:rPr>
            </w:pPr>
            <w:r w:rsidRPr="00C72AB7">
              <w:rPr>
                <w:rFonts w:ascii="Tahoma" w:hAnsi="Tahoma" w:cs="Tahoma"/>
                <w:szCs w:val="20"/>
              </w:rPr>
              <w:t>Responsible For:</w:t>
            </w:r>
          </w:p>
        </w:tc>
        <w:tc>
          <w:tcPr>
            <w:tcW w:w="2784" w:type="dxa"/>
          </w:tcPr>
          <w:p w14:paraId="6696E448" w14:textId="21AE9B5D" w:rsidR="00D2671C" w:rsidRPr="00C72AB7" w:rsidRDefault="005E33FE" w:rsidP="00422859">
            <w:pPr>
              <w:rPr>
                <w:rFonts w:ascii="Tahoma" w:hAnsi="Tahoma" w:cs="Tahoma"/>
              </w:rPr>
            </w:pPr>
            <w:sdt>
              <w:sdtPr>
                <w:rPr>
                  <w:rFonts w:ascii="Tahoma" w:hAnsi="Tahoma" w:cs="Tahoma"/>
                </w:rPr>
                <w:id w:val="-256598056"/>
                <w:placeholder>
                  <w:docPart w:val="49A730FC433E4B5399668268C4E3982C"/>
                </w:placeholder>
              </w:sdtPr>
              <w:sdtEndPr/>
              <w:sdtContent>
                <w:r w:rsidR="001E0B98">
                  <w:rPr>
                    <w:rFonts w:ascii="Tahoma" w:hAnsi="Tahoma" w:cs="Tahoma"/>
                  </w:rPr>
                  <w:t>Facilities Management</w:t>
                </w:r>
              </w:sdtContent>
            </w:sdt>
          </w:p>
        </w:tc>
        <w:tc>
          <w:tcPr>
            <w:tcW w:w="2286" w:type="dxa"/>
            <w:shd w:val="clear" w:color="auto" w:fill="1478BE" w:themeFill="text2"/>
          </w:tcPr>
          <w:p w14:paraId="45C083FC" w14:textId="7EE386C7" w:rsidR="00D2671C" w:rsidRPr="00C72AB7" w:rsidRDefault="0076075C" w:rsidP="006F42BE">
            <w:pPr>
              <w:pStyle w:val="Heading2"/>
              <w:rPr>
                <w:rFonts w:ascii="Tahoma" w:hAnsi="Tahoma" w:cs="Tahoma"/>
                <w:szCs w:val="20"/>
              </w:rPr>
            </w:pPr>
            <w:r w:rsidRPr="00C72AB7">
              <w:rPr>
                <w:rFonts w:ascii="Tahoma" w:hAnsi="Tahoma" w:cs="Tahoma"/>
                <w:szCs w:val="20"/>
              </w:rPr>
              <w:t>Budgetary Responsibility:</w:t>
            </w:r>
          </w:p>
        </w:tc>
        <w:tc>
          <w:tcPr>
            <w:tcW w:w="2693" w:type="dxa"/>
          </w:tcPr>
          <w:p w14:paraId="05942E9F" w14:textId="277F571F" w:rsidR="00D2671C" w:rsidRPr="00C72AB7" w:rsidRDefault="005E33FE" w:rsidP="006F42BE">
            <w:pPr>
              <w:rPr>
                <w:rFonts w:ascii="Tahoma" w:hAnsi="Tahoma" w:cs="Tahoma"/>
              </w:rPr>
            </w:pPr>
            <w:sdt>
              <w:sdtPr>
                <w:rPr>
                  <w:rFonts w:ascii="Tahoma" w:hAnsi="Tahoma" w:cs="Tahoma"/>
                </w:rPr>
                <w:id w:val="419526380"/>
                <w:placeholder>
                  <w:docPart w:val="FC5AF261510A4C63AF7DC0DCFF1CCD6C"/>
                </w:placeholder>
              </w:sdtPr>
              <w:sdtEndPr/>
              <w:sdtContent>
                <w:r w:rsidR="00ED4DCE">
                  <w:rPr>
                    <w:rFonts w:ascii="Tahoma" w:hAnsi="Tahoma" w:cs="Tahoma"/>
                  </w:rPr>
                  <w:t>Delegated</w:t>
                </w:r>
              </w:sdtContent>
            </w:sdt>
          </w:p>
        </w:tc>
      </w:tr>
      <w:tr w:rsidR="00470115" w:rsidRPr="00C72AB7" w14:paraId="3C5A9922" w14:textId="77777777" w:rsidTr="47AFC003">
        <w:tc>
          <w:tcPr>
            <w:tcW w:w="2160" w:type="dxa"/>
            <w:shd w:val="clear" w:color="auto" w:fill="1478BE" w:themeFill="text2"/>
          </w:tcPr>
          <w:p w14:paraId="0FAD2211" w14:textId="53F5C333" w:rsidR="00470115" w:rsidRPr="00C72AB7" w:rsidRDefault="0076075C" w:rsidP="008B0739">
            <w:pPr>
              <w:pStyle w:val="Heading2"/>
              <w:rPr>
                <w:rFonts w:ascii="Tahoma" w:hAnsi="Tahoma" w:cs="Tahoma"/>
                <w:szCs w:val="20"/>
              </w:rPr>
            </w:pPr>
            <w:r>
              <w:rPr>
                <w:rFonts w:ascii="Tahoma" w:hAnsi="Tahoma" w:cs="Tahoma"/>
                <w:szCs w:val="20"/>
              </w:rPr>
              <w:t>Level of DBS  Check Required:</w:t>
            </w:r>
          </w:p>
        </w:tc>
        <w:tc>
          <w:tcPr>
            <w:tcW w:w="2784" w:type="dxa"/>
          </w:tcPr>
          <w:p w14:paraId="00009682" w14:textId="4C369DAA" w:rsidR="00470115" w:rsidRPr="00C72AB7" w:rsidRDefault="005E33FE" w:rsidP="00422859">
            <w:pPr>
              <w:rPr>
                <w:rFonts w:ascii="Tahoma" w:hAnsi="Tahoma" w:cs="Tahoma"/>
              </w:rPr>
            </w:pPr>
            <w:sdt>
              <w:sdtPr>
                <w:rPr>
                  <w:rFonts w:ascii="Tahoma" w:hAnsi="Tahoma" w:cs="Tahoma"/>
                </w:rPr>
                <w:id w:val="2022902622"/>
                <w:placeholder>
                  <w:docPart w:val="DCBE871B39844D0AA87C2F9C68D99996"/>
                </w:placeholder>
              </w:sdtPr>
              <w:sdtEndPr/>
              <w:sdtContent>
                <w:r w:rsidR="00ED4DCE">
                  <w:rPr>
                    <w:rFonts w:ascii="Tahoma" w:hAnsi="Tahoma" w:cs="Tahoma"/>
                  </w:rPr>
                  <w:t>Enhanced</w:t>
                </w:r>
              </w:sdtContent>
            </w:sdt>
          </w:p>
        </w:tc>
        <w:tc>
          <w:tcPr>
            <w:tcW w:w="2286" w:type="dxa"/>
            <w:shd w:val="clear" w:color="auto" w:fill="1478BE" w:themeFill="text2"/>
          </w:tcPr>
          <w:p w14:paraId="319AB2C6" w14:textId="290E6E7B" w:rsidR="00470115" w:rsidRPr="00C72AB7" w:rsidRDefault="00C72AB7" w:rsidP="006F42BE">
            <w:pPr>
              <w:pStyle w:val="Heading2"/>
              <w:rPr>
                <w:rFonts w:ascii="Tahoma" w:hAnsi="Tahoma" w:cs="Tahoma"/>
                <w:szCs w:val="20"/>
              </w:rPr>
            </w:pPr>
            <w:r>
              <w:rPr>
                <w:rFonts w:ascii="Tahoma" w:hAnsi="Tahoma" w:cs="Tahoma"/>
                <w:szCs w:val="20"/>
              </w:rPr>
              <w:t xml:space="preserve">Expected </w:t>
            </w:r>
            <w:r w:rsidR="00470115" w:rsidRPr="00C72AB7">
              <w:rPr>
                <w:rFonts w:ascii="Tahoma" w:hAnsi="Tahoma" w:cs="Tahoma"/>
                <w:szCs w:val="20"/>
              </w:rPr>
              <w:t>Regulatory Responsibility</w:t>
            </w:r>
            <w:r w:rsidR="0076075C">
              <w:rPr>
                <w:rFonts w:ascii="Tahoma" w:hAnsi="Tahoma" w:cs="Tahoma"/>
                <w:szCs w:val="20"/>
              </w:rPr>
              <w:t>:</w:t>
            </w:r>
          </w:p>
        </w:tc>
        <w:tc>
          <w:tcPr>
            <w:tcW w:w="2693" w:type="dxa"/>
          </w:tcPr>
          <w:p w14:paraId="16C91C97" w14:textId="0F7A5986" w:rsidR="00470115" w:rsidRPr="00C72AB7" w:rsidRDefault="005E33FE" w:rsidP="006F42BE">
            <w:pPr>
              <w:rPr>
                <w:rFonts w:ascii="Tahoma" w:hAnsi="Tahoma" w:cs="Tahoma"/>
              </w:rPr>
            </w:pPr>
            <w:sdt>
              <w:sdtPr>
                <w:rPr>
                  <w:rFonts w:ascii="Tahoma" w:hAnsi="Tahoma" w:cs="Tahoma"/>
                </w:rPr>
                <w:id w:val="-1425333420"/>
                <w:placeholder>
                  <w:docPart w:val="0526392B9AB846EB94D6A8FFA3219D81"/>
                </w:placeholder>
              </w:sdtPr>
              <w:sdtEndPr/>
              <w:sdtContent>
                <w:r w:rsidR="00ED4DCE">
                  <w:rPr>
                    <w:rFonts w:ascii="Tahoma" w:hAnsi="Tahoma" w:cs="Tahoma"/>
                  </w:rPr>
                  <w:t xml:space="preserve">Support the </w:t>
                </w:r>
                <w:r w:rsidR="001E0B98">
                  <w:rPr>
                    <w:rFonts w:ascii="Tahoma" w:hAnsi="Tahoma" w:cs="Tahoma"/>
                  </w:rPr>
                  <w:t>Group Estates Management</w:t>
                </w:r>
              </w:sdtContent>
            </w:sdt>
          </w:p>
        </w:tc>
      </w:tr>
      <w:tr w:rsidR="00D50E7F" w:rsidRPr="00C72AB7" w14:paraId="57A87A2A" w14:textId="77777777" w:rsidTr="47AFC003">
        <w:trPr>
          <w:gridAfter w:val="2"/>
          <w:wAfter w:w="4979" w:type="dxa"/>
        </w:trPr>
        <w:tc>
          <w:tcPr>
            <w:tcW w:w="2160" w:type="dxa"/>
            <w:shd w:val="clear" w:color="auto" w:fill="1478BE" w:themeFill="text2"/>
          </w:tcPr>
          <w:p w14:paraId="2B2FE0B0" w14:textId="4D8A4F39" w:rsidR="00D50E7F" w:rsidRDefault="00D50E7F" w:rsidP="008B0739">
            <w:pPr>
              <w:pStyle w:val="Heading2"/>
              <w:rPr>
                <w:rFonts w:ascii="Tahoma" w:hAnsi="Tahoma" w:cs="Tahoma"/>
                <w:szCs w:val="20"/>
              </w:rPr>
            </w:pPr>
            <w:r>
              <w:rPr>
                <w:rFonts w:ascii="Tahoma" w:hAnsi="Tahoma" w:cs="Tahoma"/>
                <w:szCs w:val="20"/>
              </w:rPr>
              <w:t>Does the role require travel to multiple sites?</w:t>
            </w:r>
          </w:p>
        </w:tc>
        <w:tc>
          <w:tcPr>
            <w:tcW w:w="2784" w:type="dxa"/>
          </w:tcPr>
          <w:p w14:paraId="66CB9BDF" w14:textId="17B01D49" w:rsidR="00D50E7F" w:rsidRDefault="00343B5C" w:rsidP="00422859">
            <w:pPr>
              <w:rPr>
                <w:rFonts w:ascii="Tahoma" w:hAnsi="Tahoma" w:cs="Tahoma"/>
              </w:rPr>
            </w:pPr>
            <w:r>
              <w:rPr>
                <w:rFonts w:ascii="Tahoma" w:hAnsi="Tahoma" w:cs="Tahoma"/>
              </w:rPr>
              <w:t>Yes</w:t>
            </w:r>
          </w:p>
        </w:tc>
      </w:tr>
      <w:tr w:rsidR="006F42BE" w:rsidRPr="00C72AB7" w14:paraId="30BD1735" w14:textId="77777777" w:rsidTr="47AFC003">
        <w:tc>
          <w:tcPr>
            <w:tcW w:w="9923" w:type="dxa"/>
            <w:gridSpan w:val="4"/>
            <w:tcBorders>
              <w:top w:val="nil"/>
            </w:tcBorders>
            <w:shd w:val="clear" w:color="auto" w:fill="1478BE" w:themeFill="text2"/>
          </w:tcPr>
          <w:p w14:paraId="409F0CDB" w14:textId="77777777" w:rsidR="006F42BE" w:rsidRPr="00C72AB7" w:rsidRDefault="006F42BE" w:rsidP="006F42BE">
            <w:pPr>
              <w:pStyle w:val="Heading2"/>
              <w:rPr>
                <w:rFonts w:ascii="Tahoma" w:hAnsi="Tahoma" w:cs="Tahoma"/>
                <w:szCs w:val="20"/>
              </w:rPr>
            </w:pPr>
            <w:r w:rsidRPr="00C72AB7">
              <w:rPr>
                <w:rFonts w:ascii="Tahoma" w:hAnsi="Tahoma" w:cs="Tahoma"/>
                <w:szCs w:val="20"/>
              </w:rPr>
              <w:t>Purpose</w:t>
            </w:r>
            <w:r w:rsidR="008B0739" w:rsidRPr="00C72AB7">
              <w:rPr>
                <w:rFonts w:ascii="Tahoma" w:hAnsi="Tahoma" w:cs="Tahoma"/>
                <w:szCs w:val="20"/>
              </w:rPr>
              <w:t>:</w:t>
            </w:r>
          </w:p>
        </w:tc>
      </w:tr>
      <w:tr w:rsidR="006F42BE" w:rsidRPr="00C72AB7" w14:paraId="109E2B61" w14:textId="77777777" w:rsidTr="47AFC003">
        <w:tc>
          <w:tcPr>
            <w:tcW w:w="9923" w:type="dxa"/>
            <w:gridSpan w:val="4"/>
            <w:tcMar>
              <w:bottom w:w="115" w:type="dxa"/>
            </w:tcMar>
          </w:tcPr>
          <w:p w14:paraId="4ADB83AB" w14:textId="633D2429" w:rsidR="001E0B98" w:rsidRDefault="00F133DA" w:rsidP="001E0B98">
            <w:pPr>
              <w:rPr>
                <w:rFonts w:ascii="Tahoma" w:hAnsi="Tahoma" w:cs="Tahoma"/>
              </w:rPr>
            </w:pPr>
            <w:r>
              <w:rPr>
                <w:rFonts w:ascii="Tahoma" w:hAnsi="Tahoma" w:cs="Tahoma"/>
              </w:rPr>
              <w:t xml:space="preserve">This role will support the Group Estates Manager to ensure </w:t>
            </w:r>
            <w:r w:rsidR="001E0B98">
              <w:rPr>
                <w:rFonts w:ascii="Tahoma" w:hAnsi="Tahoma" w:cs="Tahoma"/>
              </w:rPr>
              <w:t xml:space="preserve">the fabric and </w:t>
            </w:r>
            <w:r>
              <w:rPr>
                <w:rFonts w:ascii="Tahoma" w:hAnsi="Tahoma" w:cs="Tahoma"/>
              </w:rPr>
              <w:t xml:space="preserve">high </w:t>
            </w:r>
            <w:r w:rsidR="001E0B98">
              <w:rPr>
                <w:rFonts w:ascii="Tahoma" w:hAnsi="Tahoma" w:cs="Tahoma"/>
              </w:rPr>
              <w:t xml:space="preserve">quality of our environments, including capital development programs, major repairs, audits and risk assessments. </w:t>
            </w:r>
          </w:p>
          <w:p w14:paraId="59324B2C" w14:textId="2835051E" w:rsidR="001E0B98" w:rsidRDefault="001E0B98" w:rsidP="001E0B98">
            <w:pPr>
              <w:rPr>
                <w:rFonts w:ascii="Tahoma" w:hAnsi="Tahoma" w:cs="Tahoma"/>
              </w:rPr>
            </w:pPr>
            <w:r>
              <w:rPr>
                <w:rFonts w:ascii="Tahoma" w:hAnsi="Tahoma" w:cs="Tahoma"/>
              </w:rPr>
              <w:br/>
              <w:t xml:space="preserve">The role will ensure homes and buildings are refurbished to a high standard whilst managing contractors in a safe and controlled way adhering to Contractor (Design and Management) Management 2015 Regulations. </w:t>
            </w:r>
          </w:p>
          <w:p w14:paraId="797ACBB8" w14:textId="77777777" w:rsidR="001E0B98" w:rsidRDefault="001E0B98" w:rsidP="001E0B98">
            <w:pPr>
              <w:rPr>
                <w:rFonts w:ascii="Tahoma" w:hAnsi="Tahoma" w:cs="Tahoma"/>
              </w:rPr>
            </w:pPr>
          </w:p>
          <w:p w14:paraId="51A7E076" w14:textId="372B68F4" w:rsidR="001E0B98" w:rsidRDefault="001E0B98" w:rsidP="001E0B98">
            <w:pPr>
              <w:rPr>
                <w:rFonts w:ascii="Tahoma" w:hAnsi="Tahoma" w:cs="Tahoma"/>
              </w:rPr>
            </w:pPr>
            <w:r>
              <w:rPr>
                <w:rFonts w:ascii="Tahoma" w:hAnsi="Tahoma" w:cs="Tahoma"/>
              </w:rPr>
              <w:t>The role will</w:t>
            </w:r>
            <w:r w:rsidR="00F133DA">
              <w:rPr>
                <w:rFonts w:ascii="Tahoma" w:hAnsi="Tahoma" w:cs="Tahoma"/>
              </w:rPr>
              <w:t xml:space="preserve"> support in </w:t>
            </w:r>
            <w:r>
              <w:rPr>
                <w:rFonts w:ascii="Tahoma" w:hAnsi="Tahoma" w:cs="Tahoma"/>
              </w:rPr>
              <w:t>ensur</w:t>
            </w:r>
            <w:r w:rsidR="00F133DA">
              <w:rPr>
                <w:rFonts w:ascii="Tahoma" w:hAnsi="Tahoma" w:cs="Tahoma"/>
              </w:rPr>
              <w:t>ing</w:t>
            </w:r>
            <w:r>
              <w:rPr>
                <w:rFonts w:ascii="Tahoma" w:hAnsi="Tahoma" w:cs="Tahoma"/>
              </w:rPr>
              <w:t xml:space="preserve"> Fire safety regulation compliance for the services managed and ensure Fire Risk Assessments and regular checks are completed. </w:t>
            </w:r>
          </w:p>
          <w:p w14:paraId="305ADF44" w14:textId="77777777" w:rsidR="001E0B98" w:rsidRDefault="001E0B98" w:rsidP="001E0B98">
            <w:pPr>
              <w:rPr>
                <w:rFonts w:ascii="Tahoma" w:hAnsi="Tahoma" w:cs="Tahoma"/>
              </w:rPr>
            </w:pPr>
          </w:p>
          <w:p w14:paraId="0FD8F0E5" w14:textId="703F4F2C" w:rsidR="008F6B36" w:rsidRPr="00C72AB7" w:rsidRDefault="00F133DA" w:rsidP="001E0B98">
            <w:pPr>
              <w:rPr>
                <w:rFonts w:ascii="Tahoma" w:hAnsi="Tahoma" w:cs="Tahoma"/>
              </w:rPr>
            </w:pPr>
            <w:r>
              <w:rPr>
                <w:rFonts w:ascii="Tahoma" w:hAnsi="Tahoma" w:cs="Tahoma"/>
              </w:rPr>
              <w:t xml:space="preserve">The role will support in ensuring </w:t>
            </w:r>
            <w:r w:rsidR="001E0B98">
              <w:rPr>
                <w:rFonts w:ascii="Tahoma" w:hAnsi="Tahoma" w:cs="Tahoma"/>
              </w:rPr>
              <w:t>Legionella regulation compliance for the services managed and ensure the Legionella Risk Assessment and regular checks are completed.</w:t>
            </w:r>
            <w:r w:rsidR="38FD5D79" w:rsidRPr="47AFC003">
              <w:rPr>
                <w:rFonts w:ascii="Tahoma" w:eastAsia="Tahoma" w:hAnsi="Tahoma" w:cs="Tahoma"/>
              </w:rPr>
              <w:t>.</w:t>
            </w:r>
          </w:p>
        </w:tc>
      </w:tr>
      <w:tr w:rsidR="00973885" w:rsidRPr="00C72AB7" w14:paraId="6767DBB1" w14:textId="77777777" w:rsidTr="47AFC003">
        <w:tc>
          <w:tcPr>
            <w:tcW w:w="9923" w:type="dxa"/>
            <w:gridSpan w:val="4"/>
            <w:tcBorders>
              <w:top w:val="nil"/>
            </w:tcBorders>
            <w:shd w:val="clear" w:color="auto" w:fill="1478BE" w:themeFill="text2"/>
          </w:tcPr>
          <w:p w14:paraId="1EF2E5D5" w14:textId="269AF11F" w:rsidR="00973885" w:rsidRPr="001E7BCC" w:rsidRDefault="008B0739" w:rsidP="00C72AB7">
            <w:pPr>
              <w:rPr>
                <w:rFonts w:ascii="Tahoma" w:hAnsi="Tahoma" w:cs="Tahoma"/>
                <w:b/>
                <w:bCs/>
              </w:rPr>
            </w:pPr>
            <w:r w:rsidRPr="001E7BCC">
              <w:rPr>
                <w:rFonts w:ascii="Tahoma" w:hAnsi="Tahoma" w:cs="Tahoma"/>
                <w:b/>
                <w:bCs/>
              </w:rPr>
              <w:t xml:space="preserve">Key </w:t>
            </w:r>
            <w:r w:rsidR="003E3519" w:rsidRPr="001E7BCC">
              <w:rPr>
                <w:rFonts w:ascii="Tahoma" w:hAnsi="Tahoma" w:cs="Tahoma"/>
                <w:b/>
                <w:bCs/>
              </w:rPr>
              <w:t>R</w:t>
            </w:r>
            <w:r w:rsidRPr="001E7BCC">
              <w:rPr>
                <w:rFonts w:ascii="Tahoma" w:hAnsi="Tahoma" w:cs="Tahoma"/>
                <w:b/>
                <w:bCs/>
              </w:rPr>
              <w:t xml:space="preserve">ole </w:t>
            </w:r>
            <w:r w:rsidR="003E3519" w:rsidRPr="001E7BCC">
              <w:rPr>
                <w:rFonts w:ascii="Tahoma" w:hAnsi="Tahoma" w:cs="Tahoma"/>
                <w:b/>
                <w:bCs/>
              </w:rPr>
              <w:t>R</w:t>
            </w:r>
            <w:r w:rsidRPr="001E7BCC">
              <w:rPr>
                <w:rFonts w:ascii="Tahoma" w:hAnsi="Tahoma" w:cs="Tahoma"/>
                <w:b/>
                <w:bCs/>
              </w:rPr>
              <w:t>esponsibilities/</w:t>
            </w:r>
            <w:r w:rsidR="003E3519" w:rsidRPr="001E7BCC">
              <w:rPr>
                <w:rFonts w:ascii="Tahoma" w:hAnsi="Tahoma" w:cs="Tahoma"/>
                <w:b/>
                <w:bCs/>
              </w:rPr>
              <w:t>A</w:t>
            </w:r>
            <w:r w:rsidRPr="001E7BCC">
              <w:rPr>
                <w:rFonts w:ascii="Tahoma" w:hAnsi="Tahoma" w:cs="Tahoma"/>
                <w:b/>
                <w:bCs/>
              </w:rPr>
              <w:t>ccountabilities:</w:t>
            </w:r>
          </w:p>
        </w:tc>
      </w:tr>
      <w:tr w:rsidR="00D2671C" w:rsidRPr="00C72AB7" w14:paraId="2965EC9C" w14:textId="77777777" w:rsidTr="47AFC003">
        <w:tc>
          <w:tcPr>
            <w:tcW w:w="9923" w:type="dxa"/>
            <w:gridSpan w:val="4"/>
            <w:tcBorders>
              <w:top w:val="nil"/>
            </w:tcBorders>
            <w:shd w:val="clear" w:color="auto" w:fill="auto"/>
          </w:tcPr>
          <w:p w14:paraId="14B4B4E5" w14:textId="3B66DDDF" w:rsidR="00D2671C" w:rsidRPr="004C664C" w:rsidRDefault="5748BF93" w:rsidP="47AFC003">
            <w:pPr>
              <w:rPr>
                <w:rFonts w:ascii="Tahoma" w:eastAsia="Tahoma" w:hAnsi="Tahoma" w:cs="Tahoma"/>
                <w:b/>
                <w:bCs/>
              </w:rPr>
            </w:pPr>
            <w:r w:rsidRPr="004C664C">
              <w:rPr>
                <w:rFonts w:ascii="Tahoma" w:eastAsia="Tahoma" w:hAnsi="Tahoma" w:cs="Tahoma"/>
                <w:b/>
                <w:bCs/>
              </w:rPr>
              <w:t>Managing Service Delivery</w:t>
            </w:r>
          </w:p>
          <w:p w14:paraId="33CBF0E1" w14:textId="2D2702A7" w:rsidR="00D2671C" w:rsidRPr="00C72AB7" w:rsidRDefault="5748BF93" w:rsidP="47AFC003">
            <w:pPr>
              <w:pStyle w:val="ListParagraph"/>
              <w:numPr>
                <w:ilvl w:val="0"/>
                <w:numId w:val="1"/>
              </w:numPr>
              <w:rPr>
                <w:rFonts w:ascii="Tahoma" w:eastAsia="Tahoma" w:hAnsi="Tahoma" w:cs="Tahoma"/>
              </w:rPr>
            </w:pPr>
            <w:r w:rsidRPr="47AFC003">
              <w:rPr>
                <w:rFonts w:ascii="Tahoma" w:eastAsia="Tahoma" w:hAnsi="Tahoma" w:cs="Tahoma"/>
              </w:rPr>
              <w:t xml:space="preserve">To work at all times to uphold Hesley Group Values, which are “person centred, outcome focused and quality driven”. As a Hesley Group employee you will be expected to treat every person that uses our service as an individual. </w:t>
            </w:r>
            <w:r w:rsidR="006A45AE" w:rsidRPr="47AFC003">
              <w:rPr>
                <w:rFonts w:ascii="Tahoma" w:eastAsia="Tahoma" w:hAnsi="Tahoma" w:cs="Tahoma"/>
              </w:rPr>
              <w:t>Person-centred</w:t>
            </w:r>
            <w:r w:rsidRPr="47AFC003">
              <w:rPr>
                <w:rFonts w:ascii="Tahoma" w:eastAsia="Tahoma" w:hAnsi="Tahoma" w:cs="Tahoma"/>
              </w:rPr>
              <w:t xml:space="preserve"> planning and therapeutic support are the tools we use to ensure that our services keep the people we support at the centre of everything we do. As an outcome-focused service we aim to help the people who use our services achieve their own aspirations, goals and priorities. As a company, we believe in </w:t>
            </w:r>
            <w:r w:rsidR="006A45AE" w:rsidRPr="47AFC003">
              <w:rPr>
                <w:rFonts w:ascii="Tahoma" w:eastAsia="Tahoma" w:hAnsi="Tahoma" w:cs="Tahoma"/>
              </w:rPr>
              <w:t>quality driven</w:t>
            </w:r>
            <w:r w:rsidRPr="47AFC003">
              <w:rPr>
                <w:rFonts w:ascii="Tahoma" w:eastAsia="Tahoma" w:hAnsi="Tahoma" w:cs="Tahoma"/>
              </w:rPr>
              <w:t xml:space="preserve"> practice and hold ourselves accountable for the quality of our service. </w:t>
            </w:r>
          </w:p>
          <w:p w14:paraId="1D8FD470" w14:textId="172D7328" w:rsidR="00D2671C" w:rsidRPr="00C72AB7" w:rsidRDefault="5748BF93" w:rsidP="47AFC003">
            <w:pPr>
              <w:pStyle w:val="ListParagraph"/>
              <w:numPr>
                <w:ilvl w:val="0"/>
                <w:numId w:val="1"/>
              </w:numPr>
              <w:rPr>
                <w:rFonts w:ascii="Tahoma" w:eastAsia="Tahoma" w:hAnsi="Tahoma" w:cs="Tahoma"/>
              </w:rPr>
            </w:pPr>
            <w:r w:rsidRPr="47AFC003">
              <w:rPr>
                <w:rFonts w:ascii="Tahoma" w:eastAsia="Tahoma" w:hAnsi="Tahoma" w:cs="Tahoma"/>
              </w:rPr>
              <w:t xml:space="preserve">To promote and facilitate equality, diversity and rights of the people supported, at all times in accordance with statutory requirements and Hesley Group Policy and Procedures. </w:t>
            </w:r>
          </w:p>
          <w:p w14:paraId="721AF8A7" w14:textId="11978E62" w:rsidR="00D2671C" w:rsidRPr="00C72AB7" w:rsidRDefault="5748BF93" w:rsidP="47AFC003">
            <w:pPr>
              <w:pStyle w:val="ListParagraph"/>
              <w:numPr>
                <w:ilvl w:val="0"/>
                <w:numId w:val="1"/>
              </w:numPr>
              <w:rPr>
                <w:rFonts w:ascii="Tahoma" w:eastAsia="Tahoma" w:hAnsi="Tahoma" w:cs="Tahoma"/>
              </w:rPr>
            </w:pPr>
            <w:r w:rsidRPr="47AFC003">
              <w:rPr>
                <w:rFonts w:ascii="Tahoma" w:eastAsia="Tahoma" w:hAnsi="Tahoma" w:cs="Tahoma"/>
              </w:rPr>
              <w:t xml:space="preserve">To ensure that all parts of the service’s environment are safe, welcoming, clean, hygienic, in good repair and sensitive to the needs of the people supported. </w:t>
            </w:r>
          </w:p>
          <w:p w14:paraId="14101F7E" w14:textId="2EA7D04F" w:rsidR="00D2671C" w:rsidRPr="00C72AB7" w:rsidRDefault="5748BF93" w:rsidP="47AFC003">
            <w:pPr>
              <w:pStyle w:val="ListParagraph"/>
              <w:numPr>
                <w:ilvl w:val="0"/>
                <w:numId w:val="1"/>
              </w:numPr>
              <w:rPr>
                <w:rFonts w:ascii="Tahoma" w:eastAsia="Tahoma" w:hAnsi="Tahoma" w:cs="Tahoma"/>
              </w:rPr>
            </w:pPr>
            <w:r w:rsidRPr="47AFC003">
              <w:rPr>
                <w:rFonts w:ascii="Tahoma" w:eastAsia="Tahoma" w:hAnsi="Tahoma" w:cs="Tahoma"/>
              </w:rPr>
              <w:t xml:space="preserve">To actively develop and maintain good working relationships with: • Staff and people supported • Visiting contractors and all other trade personnel • Inspectors and other outside agencies and visitors • Family members. </w:t>
            </w:r>
          </w:p>
          <w:p w14:paraId="42FA3CBA" w14:textId="37DB102D" w:rsidR="00D2671C" w:rsidRPr="00C72AB7" w:rsidRDefault="5748BF93" w:rsidP="47AFC003">
            <w:pPr>
              <w:pStyle w:val="ListParagraph"/>
              <w:numPr>
                <w:ilvl w:val="0"/>
                <w:numId w:val="1"/>
              </w:numPr>
              <w:rPr>
                <w:rFonts w:ascii="Tahoma" w:eastAsia="Tahoma" w:hAnsi="Tahoma" w:cs="Tahoma"/>
              </w:rPr>
            </w:pPr>
            <w:r w:rsidRPr="47AFC003">
              <w:rPr>
                <w:rFonts w:ascii="Tahoma" w:eastAsia="Tahoma" w:hAnsi="Tahoma" w:cs="Tahoma"/>
              </w:rPr>
              <w:t xml:space="preserve">To assist with reports and audits on budgets, trends and other relevant information. </w:t>
            </w:r>
          </w:p>
          <w:p w14:paraId="5B8EF647" w14:textId="24131BCA" w:rsidR="00D2671C" w:rsidRPr="00C72AB7" w:rsidRDefault="5748BF93" w:rsidP="47AFC003">
            <w:pPr>
              <w:pStyle w:val="ListParagraph"/>
              <w:numPr>
                <w:ilvl w:val="0"/>
                <w:numId w:val="1"/>
              </w:numPr>
              <w:rPr>
                <w:rFonts w:ascii="Tahoma" w:eastAsia="Tahoma" w:hAnsi="Tahoma" w:cs="Tahoma"/>
              </w:rPr>
            </w:pPr>
            <w:r w:rsidRPr="47AFC003">
              <w:rPr>
                <w:rFonts w:ascii="Tahoma" w:eastAsia="Tahoma" w:hAnsi="Tahoma" w:cs="Tahoma"/>
              </w:rPr>
              <w:t xml:space="preserve">To participate in regular audits of the quality systems as necessary. </w:t>
            </w:r>
          </w:p>
          <w:p w14:paraId="1CA64449" w14:textId="3D68C8C1" w:rsidR="00D2671C" w:rsidRPr="00C72AB7" w:rsidRDefault="5748BF93" w:rsidP="47AFC003">
            <w:pPr>
              <w:pStyle w:val="ListParagraph"/>
              <w:numPr>
                <w:ilvl w:val="0"/>
                <w:numId w:val="1"/>
              </w:numPr>
              <w:rPr>
                <w:rFonts w:ascii="Tahoma" w:eastAsia="Tahoma" w:hAnsi="Tahoma" w:cs="Tahoma"/>
              </w:rPr>
            </w:pPr>
            <w:r w:rsidRPr="47AFC003">
              <w:rPr>
                <w:rFonts w:ascii="Tahoma" w:eastAsia="Tahoma" w:hAnsi="Tahoma" w:cs="Tahoma"/>
              </w:rPr>
              <w:t xml:space="preserve">To undertake regular property audits and address matters which fall below required standards, including decoration, household and flooring audits. </w:t>
            </w:r>
          </w:p>
          <w:p w14:paraId="1CDD2B66" w14:textId="2269B48B" w:rsidR="00D2671C" w:rsidRPr="00C72AB7" w:rsidRDefault="5748BF93" w:rsidP="47AFC003">
            <w:pPr>
              <w:pStyle w:val="ListParagraph"/>
              <w:numPr>
                <w:ilvl w:val="0"/>
                <w:numId w:val="1"/>
              </w:numPr>
              <w:rPr>
                <w:rFonts w:ascii="Tahoma" w:eastAsia="Tahoma" w:hAnsi="Tahoma" w:cs="Tahoma"/>
              </w:rPr>
            </w:pPr>
            <w:r w:rsidRPr="47AFC003">
              <w:rPr>
                <w:rFonts w:ascii="Tahoma" w:eastAsia="Tahoma" w:hAnsi="Tahoma" w:cs="Tahoma"/>
              </w:rPr>
              <w:t xml:space="preserve">To support the </w:t>
            </w:r>
            <w:r w:rsidR="00ED4DCE">
              <w:rPr>
                <w:rFonts w:ascii="Tahoma" w:eastAsia="Tahoma" w:hAnsi="Tahoma" w:cs="Tahoma"/>
              </w:rPr>
              <w:t xml:space="preserve">Group </w:t>
            </w:r>
            <w:r w:rsidRPr="47AFC003">
              <w:rPr>
                <w:rFonts w:ascii="Tahoma" w:eastAsia="Tahoma" w:hAnsi="Tahoma" w:cs="Tahoma"/>
              </w:rPr>
              <w:t xml:space="preserve">Estates Manager to maintain high standards within the environments and to use, and ensure that the other staff use, only approved chemicals and materials in a safe and responsible manner, in line with legislation, including HACCP and COSHH Regulations. </w:t>
            </w:r>
          </w:p>
          <w:p w14:paraId="23616990" w14:textId="4B0D876C" w:rsidR="00D2671C" w:rsidRPr="00C72AB7" w:rsidRDefault="5748BF93" w:rsidP="47AFC003">
            <w:pPr>
              <w:pStyle w:val="ListParagraph"/>
              <w:numPr>
                <w:ilvl w:val="0"/>
                <w:numId w:val="1"/>
              </w:numPr>
              <w:rPr>
                <w:rFonts w:ascii="Tahoma" w:eastAsia="Tahoma" w:hAnsi="Tahoma" w:cs="Tahoma"/>
              </w:rPr>
            </w:pPr>
            <w:r w:rsidRPr="47AFC003">
              <w:rPr>
                <w:rFonts w:ascii="Tahoma" w:eastAsia="Tahoma" w:hAnsi="Tahoma" w:cs="Tahoma"/>
              </w:rPr>
              <w:t xml:space="preserve">To assist the </w:t>
            </w:r>
            <w:r w:rsidR="00ED4DCE">
              <w:rPr>
                <w:rFonts w:ascii="Tahoma" w:eastAsia="Tahoma" w:hAnsi="Tahoma" w:cs="Tahoma"/>
              </w:rPr>
              <w:t xml:space="preserve">Group </w:t>
            </w:r>
            <w:r w:rsidRPr="47AFC003">
              <w:rPr>
                <w:rFonts w:ascii="Tahoma" w:eastAsia="Tahoma" w:hAnsi="Tahoma" w:cs="Tahoma"/>
              </w:rPr>
              <w:t xml:space="preserve">Estates Manager to ensure compliance with all the current and prevailing national regulations and inspection standards, relevant to core functions, for this type of service, e.g. environmental health, health and safety, HASPP, COSHH, CQC, Ofsted. </w:t>
            </w:r>
          </w:p>
          <w:p w14:paraId="008EEDD9" w14:textId="5339BF34" w:rsidR="00D2671C" w:rsidRPr="00C72AB7" w:rsidRDefault="5748BF93" w:rsidP="47AFC003">
            <w:pPr>
              <w:pStyle w:val="ListParagraph"/>
              <w:numPr>
                <w:ilvl w:val="0"/>
                <w:numId w:val="1"/>
              </w:numPr>
              <w:rPr>
                <w:rFonts w:ascii="Tahoma" w:eastAsia="Tahoma" w:hAnsi="Tahoma" w:cs="Tahoma"/>
              </w:rPr>
            </w:pPr>
            <w:r w:rsidRPr="47AFC003">
              <w:rPr>
                <w:rFonts w:ascii="Tahoma" w:eastAsia="Tahoma" w:hAnsi="Tahoma" w:cs="Tahoma"/>
              </w:rPr>
              <w:lastRenderedPageBreak/>
              <w:t xml:space="preserve">To assist the </w:t>
            </w:r>
            <w:r w:rsidR="00F133DA">
              <w:rPr>
                <w:rFonts w:ascii="Tahoma" w:eastAsia="Tahoma" w:hAnsi="Tahoma" w:cs="Tahoma"/>
              </w:rPr>
              <w:t xml:space="preserve">Group </w:t>
            </w:r>
            <w:r w:rsidRPr="47AFC003">
              <w:rPr>
                <w:rFonts w:ascii="Tahoma" w:eastAsia="Tahoma" w:hAnsi="Tahoma" w:cs="Tahoma"/>
              </w:rPr>
              <w:t xml:space="preserve">Estates Manager to develop key relationships with contractors includes writing specification for minor works/refurbishment, placing instructions and ensuring CDM is managed during works. </w:t>
            </w:r>
          </w:p>
          <w:p w14:paraId="037ECBEC" w14:textId="391AC9BF" w:rsidR="00D2671C" w:rsidRPr="00ED4DCE" w:rsidRDefault="5748BF93" w:rsidP="00ED4DCE">
            <w:pPr>
              <w:pStyle w:val="ListParagraph"/>
              <w:numPr>
                <w:ilvl w:val="0"/>
                <w:numId w:val="1"/>
              </w:numPr>
              <w:rPr>
                <w:rFonts w:ascii="Tahoma" w:eastAsia="Tahoma" w:hAnsi="Tahoma" w:cs="Tahoma"/>
              </w:rPr>
            </w:pPr>
            <w:r w:rsidRPr="47AFC003">
              <w:rPr>
                <w:rFonts w:ascii="Tahoma" w:eastAsia="Tahoma" w:hAnsi="Tahoma" w:cs="Tahoma"/>
              </w:rPr>
              <w:t xml:space="preserve">To assist the </w:t>
            </w:r>
            <w:r w:rsidR="00ED4DCE">
              <w:rPr>
                <w:rFonts w:ascii="Tahoma" w:eastAsia="Tahoma" w:hAnsi="Tahoma" w:cs="Tahoma"/>
              </w:rPr>
              <w:t xml:space="preserve">Group </w:t>
            </w:r>
            <w:r w:rsidRPr="47AFC003">
              <w:rPr>
                <w:rFonts w:ascii="Tahoma" w:eastAsia="Tahoma" w:hAnsi="Tahoma" w:cs="Tahoma"/>
              </w:rPr>
              <w:t xml:space="preserve">Estates Manager with the management of buildings/estate compliance in ensuring suppliers and contractors complete planned preventative maintenance and Hesley Group service contracts in line with H&amp;S regulations and the Hesley Group policy. </w:t>
            </w:r>
          </w:p>
          <w:p w14:paraId="2C41B418" w14:textId="0CB93914" w:rsidR="00D2671C" w:rsidRPr="00C72AB7" w:rsidRDefault="5748BF93" w:rsidP="47AFC003">
            <w:pPr>
              <w:pStyle w:val="ListParagraph"/>
              <w:numPr>
                <w:ilvl w:val="0"/>
                <w:numId w:val="1"/>
              </w:numPr>
              <w:rPr>
                <w:rFonts w:ascii="Tahoma" w:eastAsia="Tahoma" w:hAnsi="Tahoma" w:cs="Tahoma"/>
              </w:rPr>
            </w:pPr>
            <w:r w:rsidRPr="47AFC003">
              <w:rPr>
                <w:rFonts w:ascii="Tahoma" w:eastAsia="Tahoma" w:hAnsi="Tahoma" w:cs="Tahoma"/>
              </w:rPr>
              <w:t xml:space="preserve">To maintain effective communications system by using a wide range of methods including handovers, diaries, logbooks and staff meetings (chairing/contributing to/minuting such meetings as required). </w:t>
            </w:r>
          </w:p>
          <w:p w14:paraId="41F71985" w14:textId="53944E45" w:rsidR="00D2671C" w:rsidRPr="00C72AB7" w:rsidRDefault="5748BF93" w:rsidP="47AFC003">
            <w:pPr>
              <w:pStyle w:val="ListParagraph"/>
              <w:numPr>
                <w:ilvl w:val="0"/>
                <w:numId w:val="1"/>
              </w:numPr>
              <w:rPr>
                <w:rFonts w:ascii="Tahoma" w:eastAsia="Tahoma" w:hAnsi="Tahoma" w:cs="Tahoma"/>
              </w:rPr>
            </w:pPr>
            <w:r w:rsidRPr="47AFC003">
              <w:rPr>
                <w:rFonts w:ascii="Tahoma" w:eastAsia="Tahoma" w:hAnsi="Tahoma" w:cs="Tahoma"/>
              </w:rPr>
              <w:t xml:space="preserve">To promote the equality, diversity, rights and responsibilities of all staff at all times in accordance with statutory requirements and Hesley Group Policy. </w:t>
            </w:r>
          </w:p>
          <w:p w14:paraId="68D4FD21" w14:textId="33BA1E87" w:rsidR="00D2671C" w:rsidRDefault="5748BF93" w:rsidP="47AFC003">
            <w:pPr>
              <w:pStyle w:val="ListParagraph"/>
              <w:numPr>
                <w:ilvl w:val="0"/>
                <w:numId w:val="1"/>
              </w:numPr>
              <w:rPr>
                <w:rFonts w:ascii="Tahoma" w:eastAsia="Tahoma" w:hAnsi="Tahoma" w:cs="Tahoma"/>
              </w:rPr>
            </w:pPr>
            <w:r w:rsidRPr="47AFC003">
              <w:rPr>
                <w:rFonts w:ascii="Tahoma" w:eastAsia="Tahoma" w:hAnsi="Tahoma" w:cs="Tahoma"/>
              </w:rPr>
              <w:t xml:space="preserve">To provide a model of good professional practice for all core staff and follow Hesley Group Code of Practice for Staff and all other Hesley Group Policies and Procedures. </w:t>
            </w:r>
          </w:p>
          <w:p w14:paraId="4004EABD" w14:textId="77777777" w:rsidR="00B65B93" w:rsidRPr="00C72AB7" w:rsidRDefault="00B65B93" w:rsidP="00B65B93">
            <w:pPr>
              <w:pStyle w:val="ListParagraph"/>
              <w:rPr>
                <w:rFonts w:ascii="Tahoma" w:eastAsia="Tahoma" w:hAnsi="Tahoma" w:cs="Tahoma"/>
              </w:rPr>
            </w:pPr>
          </w:p>
          <w:p w14:paraId="2C3A50B0" w14:textId="0D07E871" w:rsidR="00D2671C" w:rsidRPr="004C664C" w:rsidRDefault="5748BF93" w:rsidP="47AFC003">
            <w:pPr>
              <w:rPr>
                <w:rFonts w:ascii="Tahoma" w:eastAsia="Tahoma" w:hAnsi="Tahoma" w:cs="Tahoma"/>
                <w:b/>
                <w:bCs/>
              </w:rPr>
            </w:pPr>
            <w:r w:rsidRPr="004C664C">
              <w:rPr>
                <w:rFonts w:ascii="Tahoma" w:eastAsia="Tahoma" w:hAnsi="Tahoma" w:cs="Tahoma"/>
                <w:b/>
                <w:bCs/>
              </w:rPr>
              <w:t>Budget Responsibilities</w:t>
            </w:r>
          </w:p>
          <w:p w14:paraId="147CF747" w14:textId="7856C134" w:rsidR="00D2671C" w:rsidRPr="00C72AB7" w:rsidRDefault="5748BF93" w:rsidP="47AFC003">
            <w:pPr>
              <w:pStyle w:val="ListParagraph"/>
              <w:numPr>
                <w:ilvl w:val="0"/>
                <w:numId w:val="1"/>
              </w:numPr>
              <w:rPr>
                <w:rFonts w:ascii="Tahoma" w:eastAsia="Tahoma" w:hAnsi="Tahoma" w:cs="Tahoma"/>
              </w:rPr>
            </w:pPr>
            <w:r w:rsidRPr="47AFC003">
              <w:rPr>
                <w:rFonts w:ascii="Tahoma" w:eastAsia="Tahoma" w:hAnsi="Tahoma" w:cs="Tahoma"/>
              </w:rPr>
              <w:t xml:space="preserve">To support the </w:t>
            </w:r>
            <w:r w:rsidR="00ED4DCE">
              <w:rPr>
                <w:rFonts w:ascii="Tahoma" w:eastAsia="Tahoma" w:hAnsi="Tahoma" w:cs="Tahoma"/>
              </w:rPr>
              <w:t xml:space="preserve">Group </w:t>
            </w:r>
            <w:r w:rsidRPr="47AFC003">
              <w:rPr>
                <w:rFonts w:ascii="Tahoma" w:eastAsia="Tahoma" w:hAnsi="Tahoma" w:cs="Tahoma"/>
              </w:rPr>
              <w:t xml:space="preserve">Estates Manager in managing budgets for Household items, Maintenance and capital expenditure. </w:t>
            </w:r>
          </w:p>
          <w:p w14:paraId="707CDD05" w14:textId="333EF26F" w:rsidR="00D2671C" w:rsidRPr="00C72AB7" w:rsidRDefault="5748BF93" w:rsidP="47AFC003">
            <w:pPr>
              <w:pStyle w:val="ListParagraph"/>
              <w:numPr>
                <w:ilvl w:val="0"/>
                <w:numId w:val="1"/>
              </w:numPr>
              <w:rPr>
                <w:rFonts w:ascii="Tahoma" w:eastAsia="Tahoma" w:hAnsi="Tahoma" w:cs="Tahoma"/>
              </w:rPr>
            </w:pPr>
            <w:r w:rsidRPr="47AFC003">
              <w:rPr>
                <w:rFonts w:ascii="Tahoma" w:eastAsia="Tahoma" w:hAnsi="Tahoma" w:cs="Tahoma"/>
              </w:rPr>
              <w:t xml:space="preserve">To assist in the preparation of budgetary estimates in relation to capital expenditure. </w:t>
            </w:r>
          </w:p>
          <w:p w14:paraId="44B4BE63" w14:textId="50450190" w:rsidR="00D2671C" w:rsidRPr="00C72AB7" w:rsidRDefault="5748BF93" w:rsidP="47AFC003">
            <w:pPr>
              <w:pStyle w:val="ListParagraph"/>
              <w:numPr>
                <w:ilvl w:val="0"/>
                <w:numId w:val="1"/>
              </w:numPr>
              <w:rPr>
                <w:rFonts w:ascii="Tahoma" w:eastAsia="Tahoma" w:hAnsi="Tahoma" w:cs="Tahoma"/>
              </w:rPr>
            </w:pPr>
            <w:r w:rsidRPr="47AFC003">
              <w:rPr>
                <w:rFonts w:ascii="Tahoma" w:eastAsia="Tahoma" w:hAnsi="Tahoma" w:cs="Tahoma"/>
              </w:rPr>
              <w:t xml:space="preserve">To create and maintain a homely setting with which people supported can identify. </w:t>
            </w:r>
          </w:p>
          <w:p w14:paraId="516CB47B" w14:textId="10E7609F" w:rsidR="00D2671C" w:rsidRPr="00C72AB7" w:rsidRDefault="5748BF93" w:rsidP="47AFC003">
            <w:pPr>
              <w:pStyle w:val="ListParagraph"/>
              <w:numPr>
                <w:ilvl w:val="0"/>
                <w:numId w:val="1"/>
              </w:numPr>
              <w:rPr>
                <w:rFonts w:ascii="Tahoma" w:eastAsia="Tahoma" w:hAnsi="Tahoma" w:cs="Tahoma"/>
              </w:rPr>
            </w:pPr>
            <w:r w:rsidRPr="47AFC003">
              <w:rPr>
                <w:rFonts w:ascii="Tahoma" w:eastAsia="Tahoma" w:hAnsi="Tahoma" w:cs="Tahoma"/>
              </w:rPr>
              <w:t xml:space="preserve">To maintain the fabric of the building, it’s grounds and equipment in good condition, encouraging staff and people supported to care for their surroundings and make best use of the available resources. </w:t>
            </w:r>
          </w:p>
          <w:p w14:paraId="02CFC4A3" w14:textId="7FDBE7CA" w:rsidR="00D2671C" w:rsidRPr="00C72AB7" w:rsidRDefault="5748BF93" w:rsidP="47AFC003">
            <w:pPr>
              <w:pStyle w:val="ListParagraph"/>
              <w:numPr>
                <w:ilvl w:val="0"/>
                <w:numId w:val="1"/>
              </w:numPr>
              <w:rPr>
                <w:rFonts w:ascii="Tahoma" w:eastAsia="Tahoma" w:hAnsi="Tahoma" w:cs="Tahoma"/>
              </w:rPr>
            </w:pPr>
            <w:r w:rsidRPr="47AFC003">
              <w:rPr>
                <w:rFonts w:ascii="Tahoma" w:eastAsia="Tahoma" w:hAnsi="Tahoma" w:cs="Tahoma"/>
              </w:rPr>
              <w:t xml:space="preserve">To maintain and develop up-to-date professional knowledge and skills through training, reading and other such activities and to incorporate the same into practice. </w:t>
            </w:r>
          </w:p>
          <w:p w14:paraId="61FEE06E" w14:textId="4D4096EB" w:rsidR="00D2671C" w:rsidRPr="00C72AB7" w:rsidRDefault="5748BF93" w:rsidP="47AFC003">
            <w:pPr>
              <w:pStyle w:val="ListParagraph"/>
              <w:numPr>
                <w:ilvl w:val="0"/>
                <w:numId w:val="1"/>
              </w:numPr>
              <w:rPr>
                <w:rFonts w:ascii="Tahoma" w:eastAsia="Tahoma" w:hAnsi="Tahoma" w:cs="Tahoma"/>
              </w:rPr>
            </w:pPr>
            <w:r w:rsidRPr="47AFC003">
              <w:rPr>
                <w:rFonts w:ascii="Tahoma" w:eastAsia="Tahoma" w:hAnsi="Tahoma" w:cs="Tahoma"/>
              </w:rPr>
              <w:t xml:space="preserve">To be alert to problems and devise solutions to deal with them effectively, reporting bad practice and the action taken to the </w:t>
            </w:r>
            <w:r w:rsidR="005B558B">
              <w:rPr>
                <w:rFonts w:ascii="Tahoma" w:eastAsia="Tahoma" w:hAnsi="Tahoma" w:cs="Tahoma"/>
              </w:rPr>
              <w:t xml:space="preserve">Group </w:t>
            </w:r>
            <w:r w:rsidRPr="47AFC003">
              <w:rPr>
                <w:rFonts w:ascii="Tahoma" w:eastAsia="Tahoma" w:hAnsi="Tahoma" w:cs="Tahoma"/>
              </w:rPr>
              <w:t xml:space="preserve">Estates Manager, General Manager, or other appropriate person. </w:t>
            </w:r>
          </w:p>
          <w:p w14:paraId="60884209" w14:textId="7EDDF03A" w:rsidR="00D2671C" w:rsidRPr="00C72AB7" w:rsidRDefault="5748BF93" w:rsidP="47AFC003">
            <w:pPr>
              <w:pStyle w:val="ListParagraph"/>
              <w:numPr>
                <w:ilvl w:val="0"/>
                <w:numId w:val="1"/>
              </w:numPr>
              <w:rPr>
                <w:rFonts w:ascii="Tahoma" w:eastAsia="Tahoma" w:hAnsi="Tahoma" w:cs="Tahoma"/>
              </w:rPr>
            </w:pPr>
            <w:r w:rsidRPr="47AFC003">
              <w:rPr>
                <w:rFonts w:ascii="Tahoma" w:eastAsia="Tahoma" w:hAnsi="Tahoma" w:cs="Tahoma"/>
              </w:rPr>
              <w:t>To undertake such other duties and responsibilities reasonably consistent with the role of Assistant Estates</w:t>
            </w:r>
            <w:r w:rsidR="005B558B">
              <w:rPr>
                <w:rFonts w:ascii="Tahoma" w:eastAsia="Tahoma" w:hAnsi="Tahoma" w:cs="Tahoma"/>
              </w:rPr>
              <w:t xml:space="preserve"> &amp; Facilities</w:t>
            </w:r>
            <w:r w:rsidRPr="47AFC003">
              <w:rPr>
                <w:rFonts w:ascii="Tahoma" w:eastAsia="Tahoma" w:hAnsi="Tahoma" w:cs="Tahoma"/>
              </w:rPr>
              <w:t xml:space="preserve"> Manager as may be required from time to time by the Estates Manager and to delegate for the </w:t>
            </w:r>
            <w:r w:rsidR="00ED4DCE">
              <w:rPr>
                <w:rFonts w:ascii="Tahoma" w:eastAsia="Tahoma" w:hAnsi="Tahoma" w:cs="Tahoma"/>
              </w:rPr>
              <w:t xml:space="preserve">Group </w:t>
            </w:r>
            <w:r w:rsidRPr="47AFC003">
              <w:rPr>
                <w:rFonts w:ascii="Tahoma" w:eastAsia="Tahoma" w:hAnsi="Tahoma" w:cs="Tahoma"/>
              </w:rPr>
              <w:t xml:space="preserve">Estates Manager as required </w:t>
            </w:r>
          </w:p>
          <w:p w14:paraId="27968826" w14:textId="19B3764E" w:rsidR="00D2671C" w:rsidRPr="00C72AB7" w:rsidRDefault="5748BF93" w:rsidP="47AFC003">
            <w:pPr>
              <w:pStyle w:val="ListParagraph"/>
              <w:numPr>
                <w:ilvl w:val="0"/>
                <w:numId w:val="1"/>
              </w:numPr>
              <w:rPr>
                <w:rFonts w:ascii="Tahoma" w:eastAsia="Tahoma" w:hAnsi="Tahoma" w:cs="Tahoma"/>
              </w:rPr>
            </w:pPr>
            <w:r w:rsidRPr="47AFC003">
              <w:rPr>
                <w:rFonts w:ascii="Tahoma" w:eastAsia="Tahoma" w:hAnsi="Tahoma" w:cs="Tahoma"/>
              </w:rPr>
              <w:t xml:space="preserve">To take reasonable care for the health and safety of yourself and that of others. This implies taking positive steps to understand the hazards in the </w:t>
            </w:r>
            <w:r w:rsidR="7DDD8DFC" w:rsidRPr="47AFC003">
              <w:rPr>
                <w:rFonts w:ascii="Tahoma" w:eastAsia="Tahoma" w:hAnsi="Tahoma" w:cs="Tahoma"/>
              </w:rPr>
              <w:t>workplace</w:t>
            </w:r>
            <w:r w:rsidRPr="47AFC003">
              <w:rPr>
                <w:rFonts w:ascii="Tahoma" w:eastAsia="Tahoma" w:hAnsi="Tahoma" w:cs="Tahoma"/>
              </w:rPr>
              <w:t>, to comply with safety rules and procedures and to ensure that nothing you do, or fail to do, puts yourself or others at risk. This includes managing a safe and secure environment for people supported.</w:t>
            </w:r>
          </w:p>
          <w:p w14:paraId="54F1E8B4" w14:textId="77777777" w:rsidR="00D2671C" w:rsidRPr="00C72AB7" w:rsidRDefault="00D2671C" w:rsidP="47AFC003">
            <w:pPr>
              <w:rPr>
                <w:rFonts w:ascii="Tahoma" w:eastAsia="Tahoma" w:hAnsi="Tahoma" w:cs="Tahoma"/>
              </w:rPr>
            </w:pPr>
          </w:p>
          <w:p w14:paraId="0A8F5703" w14:textId="77777777" w:rsidR="00D2671C" w:rsidRDefault="00D2671C" w:rsidP="47AFC003">
            <w:pPr>
              <w:rPr>
                <w:rFonts w:ascii="Tahoma" w:eastAsia="Tahoma" w:hAnsi="Tahoma" w:cs="Tahoma"/>
                <w:color w:val="000000" w:themeColor="text1"/>
                <w:lang w:eastAsia="en-GB"/>
              </w:rPr>
            </w:pPr>
            <w:r w:rsidRPr="47AFC003">
              <w:rPr>
                <w:rFonts w:ascii="Tahoma" w:eastAsia="Tahoma" w:hAnsi="Tahoma" w:cs="Tahoma"/>
                <w:color w:val="000000" w:themeColor="text1"/>
                <w:spacing w:val="-2"/>
                <w:lang w:eastAsia="en-GB"/>
              </w:rPr>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4EC652DE" w14:textId="7D85FA4B" w:rsidR="00B65B93" w:rsidRPr="00F71BBD" w:rsidRDefault="00B65B93" w:rsidP="47AFC003">
            <w:pPr>
              <w:rPr>
                <w:rFonts w:ascii="Tahoma" w:eastAsia="Tahoma" w:hAnsi="Tahoma" w:cs="Tahoma"/>
                <w:color w:val="000000" w:themeColor="text1"/>
                <w:lang w:eastAsia="en-GB"/>
              </w:rPr>
            </w:pPr>
          </w:p>
        </w:tc>
      </w:tr>
      <w:tr w:rsidR="00D2671C" w:rsidRPr="00C72AB7" w14:paraId="1C42C80C" w14:textId="77777777" w:rsidTr="47AFC003">
        <w:tc>
          <w:tcPr>
            <w:tcW w:w="9923" w:type="dxa"/>
            <w:gridSpan w:val="4"/>
            <w:tcBorders>
              <w:top w:val="nil"/>
            </w:tcBorders>
            <w:shd w:val="clear" w:color="auto" w:fill="1478BE" w:themeFill="text2"/>
          </w:tcPr>
          <w:p w14:paraId="29B4E85C" w14:textId="31EAEADB" w:rsidR="00D2671C" w:rsidRPr="00C72AB7" w:rsidRDefault="004F54B3" w:rsidP="008B0739">
            <w:pPr>
              <w:pStyle w:val="Heading2"/>
              <w:rPr>
                <w:rFonts w:ascii="Tahoma" w:hAnsi="Tahoma" w:cs="Tahoma"/>
                <w:szCs w:val="20"/>
              </w:rPr>
            </w:pPr>
            <w:r>
              <w:rPr>
                <w:rFonts w:ascii="Tahoma" w:hAnsi="Tahoma" w:cs="Tahoma"/>
                <w:szCs w:val="20"/>
              </w:rPr>
              <w:lastRenderedPageBreak/>
              <w:t xml:space="preserve">Legal and Statutory </w:t>
            </w:r>
            <w:r w:rsidR="0099010B">
              <w:rPr>
                <w:rFonts w:ascii="Tahoma" w:hAnsi="Tahoma" w:cs="Tahoma"/>
                <w:szCs w:val="20"/>
              </w:rPr>
              <w:t>Responsibilities for all Colleagues:</w:t>
            </w:r>
          </w:p>
        </w:tc>
      </w:tr>
      <w:tr w:rsidR="000C2633" w:rsidRPr="00C72AB7" w14:paraId="58DB09CA" w14:textId="77777777" w:rsidTr="47AFC003">
        <w:tc>
          <w:tcPr>
            <w:tcW w:w="9923" w:type="dxa"/>
            <w:gridSpan w:val="4"/>
            <w:tcMar>
              <w:bottom w:w="115" w:type="dxa"/>
            </w:tcMar>
          </w:tcPr>
          <w:p w14:paraId="7476FA50" w14:textId="77777777" w:rsidR="00C72AB7"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Safeguarding: All colleagues have a duty to maintain a basic level of understanding of safeguarding, signs of </w:t>
            </w:r>
          </w:p>
          <w:p w14:paraId="77648D7C" w14:textId="77777777" w:rsidR="00C72AB7"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neglect or abuse and how to raise a safeguarding concern as outlined in the organisations Safeguarding and </w:t>
            </w:r>
          </w:p>
          <w:p w14:paraId="2F39A8CF" w14:textId="239E0559" w:rsidR="00D2671C"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Whistleblowing policies. </w:t>
            </w:r>
          </w:p>
          <w:p w14:paraId="3A034B1A" w14:textId="77777777" w:rsidR="00C72AB7" w:rsidRPr="00C72AB7" w:rsidRDefault="00C72AB7" w:rsidP="0076075C">
            <w:pPr>
              <w:rPr>
                <w:rFonts w:ascii="Tahoma" w:hAnsi="Tahoma" w:cs="Tahoma"/>
                <w:color w:val="000000" w:themeColor="text1"/>
              </w:rPr>
            </w:pPr>
          </w:p>
          <w:p w14:paraId="76158299" w14:textId="3F5D8C08" w:rsidR="00973885" w:rsidRPr="00C72AB7" w:rsidRDefault="00896C27" w:rsidP="0076075C">
            <w:pPr>
              <w:rPr>
                <w:rFonts w:ascii="Tahoma" w:hAnsi="Tahoma" w:cs="Tahoma"/>
                <w:color w:val="000000" w:themeColor="text1"/>
              </w:rPr>
            </w:pPr>
            <w:r w:rsidRPr="00C72AB7">
              <w:rPr>
                <w:rFonts w:ascii="Tahoma" w:hAnsi="Tahoma" w:cs="Tahoma"/>
                <w:color w:val="000000" w:themeColor="text1"/>
              </w:rPr>
              <w:t xml:space="preserve">Health &amp; Safety: </w:t>
            </w:r>
            <w:r w:rsidR="008F6B36" w:rsidRPr="00C72AB7">
              <w:rPr>
                <w:rFonts w:ascii="Tahoma" w:hAnsi="Tahoma" w:cs="Tahoma"/>
                <w:color w:val="000000" w:themeColor="text1"/>
              </w:rPr>
              <w:t xml:space="preserve">All colleagues </w:t>
            </w:r>
            <w:r w:rsidRPr="00C72AB7">
              <w:rPr>
                <w:rFonts w:ascii="Tahoma" w:hAnsi="Tahoma" w:cs="Tahoma"/>
                <w:color w:val="000000" w:themeColor="text1"/>
              </w:rPr>
              <w:t xml:space="preserve">have a duty to take reasonable care for the health and safety of </w:t>
            </w:r>
            <w:r w:rsidR="008F6B36" w:rsidRPr="00C72AB7">
              <w:rPr>
                <w:rFonts w:ascii="Tahoma" w:hAnsi="Tahoma" w:cs="Tahoma"/>
                <w:color w:val="000000" w:themeColor="text1"/>
              </w:rPr>
              <w:t>themselves and others</w:t>
            </w:r>
            <w:r w:rsidRPr="00C72AB7">
              <w:rPr>
                <w:rFonts w:ascii="Tahoma" w:hAnsi="Tahoma" w:cs="Tahoma"/>
                <w:color w:val="000000" w:themeColor="text1"/>
              </w:rPr>
              <w:t xml:space="preserve">. This includes contributing to a safe and secure environment for </w:t>
            </w:r>
            <w:r w:rsidR="008F6B36" w:rsidRPr="00C72AB7">
              <w:rPr>
                <w:rFonts w:ascii="Tahoma" w:hAnsi="Tahoma" w:cs="Tahoma"/>
                <w:color w:val="000000" w:themeColor="text1"/>
              </w:rPr>
              <w:t xml:space="preserve">the </w:t>
            </w:r>
            <w:r w:rsidRPr="00C72AB7">
              <w:rPr>
                <w:rFonts w:ascii="Tahoma" w:hAnsi="Tahoma" w:cs="Tahoma"/>
                <w:color w:val="000000" w:themeColor="text1"/>
              </w:rPr>
              <w:t>people who use our services.</w:t>
            </w:r>
          </w:p>
          <w:p w14:paraId="792303D2" w14:textId="175E932C" w:rsidR="003F531D" w:rsidRDefault="003F531D" w:rsidP="0076075C">
            <w:pPr>
              <w:rPr>
                <w:rFonts w:ascii="Tahoma" w:hAnsi="Tahoma" w:cs="Tahoma"/>
                <w:color w:val="000000" w:themeColor="text1"/>
              </w:rPr>
            </w:pPr>
            <w:r w:rsidRPr="00C72AB7">
              <w:rPr>
                <w:rFonts w:ascii="Tahoma" w:hAnsi="Tahoma" w:cs="Tahoma"/>
                <w:color w:val="000000" w:themeColor="text1"/>
              </w:rPr>
              <w:br/>
              <w:t xml:space="preserve">Training Compliance: </w:t>
            </w:r>
            <w:r w:rsidR="008F6B36" w:rsidRPr="00C72AB7">
              <w:rPr>
                <w:rFonts w:ascii="Tahoma" w:hAnsi="Tahoma" w:cs="Tahoma"/>
                <w:color w:val="000000" w:themeColor="text1"/>
              </w:rPr>
              <w:t>All colleagues are</w:t>
            </w:r>
            <w:r w:rsidRPr="00C72AB7">
              <w:rPr>
                <w:rFonts w:ascii="Tahoma" w:hAnsi="Tahoma" w:cs="Tahoma"/>
                <w:color w:val="000000" w:themeColor="text1"/>
              </w:rPr>
              <w:t xml:space="preserve"> responsible for maintaining compliance with all </w:t>
            </w:r>
            <w:r w:rsidR="008F6B36" w:rsidRPr="00C72AB7">
              <w:rPr>
                <w:rFonts w:ascii="Tahoma" w:hAnsi="Tahoma" w:cs="Tahoma"/>
                <w:color w:val="000000" w:themeColor="text1"/>
              </w:rPr>
              <w:t xml:space="preserve">mandatory training required for the specific job role they undertake or service they work in, any required qualifications and maintaining any required professional registrations </w:t>
            </w:r>
            <w:r w:rsidRPr="00C72AB7">
              <w:rPr>
                <w:rFonts w:ascii="Tahoma" w:hAnsi="Tahoma" w:cs="Tahoma"/>
                <w:color w:val="000000" w:themeColor="text1"/>
              </w:rPr>
              <w:t xml:space="preserve">to ensure </w:t>
            </w:r>
            <w:r w:rsidR="008F6B36" w:rsidRPr="00C72AB7">
              <w:rPr>
                <w:rFonts w:ascii="Tahoma" w:hAnsi="Tahoma" w:cs="Tahoma"/>
                <w:color w:val="000000" w:themeColor="text1"/>
              </w:rPr>
              <w:t xml:space="preserve">professional skills and knowledge remain up to date. </w:t>
            </w:r>
            <w:r w:rsidRPr="00C72AB7">
              <w:rPr>
                <w:rFonts w:ascii="Tahoma" w:hAnsi="Tahoma" w:cs="Tahoma"/>
                <w:color w:val="000000" w:themeColor="text1"/>
              </w:rPr>
              <w:t xml:space="preserve"> </w:t>
            </w:r>
          </w:p>
          <w:p w14:paraId="7B6888A0" w14:textId="77777777" w:rsidR="00C72AB7" w:rsidRDefault="00C72AB7" w:rsidP="0076075C">
            <w:pPr>
              <w:rPr>
                <w:rFonts w:ascii="Tahoma" w:hAnsi="Tahoma" w:cs="Tahoma"/>
                <w:color w:val="000000" w:themeColor="text1"/>
              </w:rPr>
            </w:pPr>
          </w:p>
          <w:p w14:paraId="7E33216E" w14:textId="5CF1EBFA" w:rsidR="00C72AB7" w:rsidRDefault="00C72AB7" w:rsidP="0076075C">
            <w:pPr>
              <w:rPr>
                <w:rFonts w:ascii="Tahoma" w:hAnsi="Tahoma" w:cs="Tahoma"/>
                <w:color w:val="000000" w:themeColor="text1"/>
              </w:rPr>
            </w:pPr>
            <w:r>
              <w:rPr>
                <w:rFonts w:ascii="Tahoma" w:hAnsi="Tahoma" w:cs="Tahoma"/>
                <w:color w:val="000000" w:themeColor="text1"/>
              </w:rPr>
              <w:t xml:space="preserve">Information Governance: All colleagues </w:t>
            </w:r>
            <w:r w:rsidR="0076075C">
              <w:rPr>
                <w:rFonts w:ascii="Tahoma" w:hAnsi="Tahoma" w:cs="Tahoma"/>
                <w:color w:val="000000" w:themeColor="text1"/>
              </w:rPr>
              <w:t xml:space="preserve">have a duty to main the confidentiality and integrity of any sensitive or personal data that they access or use within their role. </w:t>
            </w:r>
          </w:p>
          <w:p w14:paraId="12DD28F8" w14:textId="77777777" w:rsidR="00C72AB7" w:rsidRDefault="00C72AB7" w:rsidP="0076075C">
            <w:pPr>
              <w:rPr>
                <w:rFonts w:ascii="Tahoma" w:hAnsi="Tahoma" w:cs="Tahoma"/>
                <w:color w:val="000000" w:themeColor="text1"/>
              </w:rPr>
            </w:pPr>
          </w:p>
          <w:p w14:paraId="54763E77" w14:textId="564EB7FF" w:rsidR="00C72AB7" w:rsidRDefault="00C72AB7" w:rsidP="0076075C">
            <w:pPr>
              <w:rPr>
                <w:rFonts w:ascii="Tahoma" w:hAnsi="Tahoma" w:cs="Tahoma"/>
                <w:color w:val="000000" w:themeColor="text1"/>
              </w:rPr>
            </w:pPr>
            <w:r>
              <w:rPr>
                <w:rFonts w:ascii="Tahoma" w:hAnsi="Tahoma" w:cs="Tahoma"/>
                <w:color w:val="000000" w:themeColor="text1"/>
              </w:rPr>
              <w:lastRenderedPageBreak/>
              <w:t>Diversity and Inclusion</w:t>
            </w:r>
            <w:r w:rsidR="0076075C">
              <w:rPr>
                <w:rFonts w:ascii="Tahoma" w:hAnsi="Tahoma" w:cs="Tahoma"/>
                <w:color w:val="000000" w:themeColor="text1"/>
              </w:rPr>
              <w:t xml:space="preserve">: All colleagues are expected to contribute to the development of an inclusive workplace and treat others with dignity and respect at all times. </w:t>
            </w:r>
          </w:p>
          <w:p w14:paraId="7A3401A7" w14:textId="77777777" w:rsidR="0076075C" w:rsidRDefault="0076075C" w:rsidP="0076075C">
            <w:pPr>
              <w:rPr>
                <w:rFonts w:ascii="Tahoma" w:hAnsi="Tahoma" w:cs="Tahoma"/>
                <w:color w:val="000000" w:themeColor="text1"/>
              </w:rPr>
            </w:pPr>
          </w:p>
          <w:p w14:paraId="3485478C" w14:textId="0C937917" w:rsidR="0076075C" w:rsidRPr="00C72AB7" w:rsidRDefault="0076075C" w:rsidP="0076075C">
            <w:pPr>
              <w:rPr>
                <w:rFonts w:ascii="Tahoma" w:hAnsi="Tahoma" w:cs="Tahoma"/>
                <w:color w:val="000000" w:themeColor="text1"/>
              </w:rPr>
            </w:pPr>
            <w:r>
              <w:rPr>
                <w:rFonts w:ascii="Tahoma" w:hAnsi="Tahoma" w:cs="Tahoma"/>
                <w:color w:val="000000" w:themeColor="text1"/>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3DCEADC9" w14:textId="77777777" w:rsidR="003F531D" w:rsidRDefault="003F531D" w:rsidP="0076075C">
            <w:pPr>
              <w:rPr>
                <w:rFonts w:ascii="Tahoma" w:hAnsi="Tahoma" w:cs="Tahoma"/>
              </w:rPr>
            </w:pPr>
          </w:p>
          <w:p w14:paraId="1431E2EB" w14:textId="4EEF634D" w:rsidR="00F71BBD" w:rsidRPr="00C72AB7" w:rsidRDefault="00F71BBD" w:rsidP="0076075C">
            <w:pPr>
              <w:rPr>
                <w:rFonts w:ascii="Tahoma" w:hAnsi="Tahoma" w:cs="Tahoma"/>
              </w:rPr>
            </w:pPr>
          </w:p>
        </w:tc>
      </w:tr>
      <w:tr w:rsidR="008B0739" w:rsidRPr="00C72AB7" w14:paraId="156DDD0A" w14:textId="77777777" w:rsidTr="47AFC003">
        <w:tc>
          <w:tcPr>
            <w:tcW w:w="9923" w:type="dxa"/>
            <w:gridSpan w:val="4"/>
            <w:tcBorders>
              <w:top w:val="nil"/>
            </w:tcBorders>
            <w:shd w:val="clear" w:color="auto" w:fill="1478BE" w:themeFill="text2"/>
          </w:tcPr>
          <w:p w14:paraId="661381F7" w14:textId="4C255DC3" w:rsidR="008B0739" w:rsidRPr="00C72AB7" w:rsidRDefault="008B0739" w:rsidP="00B65B93">
            <w:pPr>
              <w:pStyle w:val="Heading2"/>
              <w:rPr>
                <w:rFonts w:ascii="Tahoma" w:hAnsi="Tahoma" w:cs="Tahoma"/>
                <w:szCs w:val="20"/>
              </w:rPr>
            </w:pPr>
            <w:r w:rsidRPr="00C72AB7">
              <w:rPr>
                <w:rFonts w:ascii="Tahoma" w:hAnsi="Tahoma" w:cs="Tahoma"/>
                <w:szCs w:val="20"/>
              </w:rPr>
              <w:lastRenderedPageBreak/>
              <w:t xml:space="preserve">Person </w:t>
            </w:r>
            <w:r w:rsidR="003E3519" w:rsidRPr="00C72AB7">
              <w:rPr>
                <w:rFonts w:ascii="Tahoma" w:hAnsi="Tahoma" w:cs="Tahoma"/>
                <w:szCs w:val="20"/>
              </w:rPr>
              <w:t>S</w:t>
            </w:r>
            <w:r w:rsidRPr="00C72AB7">
              <w:rPr>
                <w:rFonts w:ascii="Tahoma" w:hAnsi="Tahoma" w:cs="Tahoma"/>
                <w:szCs w:val="20"/>
              </w:rPr>
              <w:t>pecification:</w:t>
            </w:r>
          </w:p>
        </w:tc>
      </w:tr>
      <w:tr w:rsidR="008B0739" w:rsidRPr="00C72AB7" w14:paraId="793D5BA1" w14:textId="77777777" w:rsidTr="47AFC003">
        <w:tc>
          <w:tcPr>
            <w:tcW w:w="9923" w:type="dxa"/>
            <w:gridSpan w:val="4"/>
            <w:tcMar>
              <w:bottom w:w="115" w:type="dxa"/>
            </w:tcMar>
          </w:tcPr>
          <w:p w14:paraId="5F2E1936" w14:textId="0033BE8B" w:rsidR="008B0739" w:rsidRPr="00B65B93" w:rsidRDefault="004C664C" w:rsidP="004C664C">
            <w:pPr>
              <w:pStyle w:val="ListBullet"/>
              <w:numPr>
                <w:ilvl w:val="0"/>
                <w:numId w:val="0"/>
              </w:numPr>
              <w:ind w:left="360" w:hanging="360"/>
              <w:rPr>
                <w:rFonts w:ascii="Tahoma" w:hAnsi="Tahoma" w:cs="Tahoma"/>
                <w:b/>
                <w:bCs/>
              </w:rPr>
            </w:pPr>
            <w:r w:rsidRPr="00B65B93">
              <w:rPr>
                <w:rFonts w:ascii="Tahoma" w:hAnsi="Tahoma" w:cs="Tahoma"/>
                <w:b/>
                <w:bCs/>
              </w:rPr>
              <w:t>Knowledge</w:t>
            </w:r>
          </w:p>
          <w:p w14:paraId="4FAE7DF3" w14:textId="1A6CBD7F" w:rsidR="0064703B" w:rsidRDefault="005B558B" w:rsidP="005B558B">
            <w:pPr>
              <w:pStyle w:val="ListBullet"/>
              <w:numPr>
                <w:ilvl w:val="0"/>
                <w:numId w:val="17"/>
              </w:numPr>
              <w:rPr>
                <w:rFonts w:ascii="Tahoma" w:hAnsi="Tahoma" w:cs="Tahoma"/>
              </w:rPr>
            </w:pPr>
            <w:r>
              <w:rPr>
                <w:rFonts w:ascii="Tahoma" w:hAnsi="Tahoma" w:cs="Tahoma"/>
              </w:rPr>
              <w:t xml:space="preserve">Essential - </w:t>
            </w:r>
            <w:r w:rsidR="001A3653" w:rsidRPr="001A3653">
              <w:rPr>
                <w:rFonts w:ascii="Tahoma" w:hAnsi="Tahoma" w:cs="Tahoma"/>
              </w:rPr>
              <w:t xml:space="preserve">Knowledge of relevant aspects of health and safety legislation and regulations. </w:t>
            </w:r>
          </w:p>
          <w:p w14:paraId="05AEEAA8" w14:textId="77777777" w:rsidR="005B558B" w:rsidRDefault="005B558B" w:rsidP="005B558B">
            <w:pPr>
              <w:pStyle w:val="ListBullet"/>
              <w:numPr>
                <w:ilvl w:val="0"/>
                <w:numId w:val="17"/>
              </w:numPr>
              <w:rPr>
                <w:rFonts w:ascii="Tahoma" w:hAnsi="Tahoma" w:cs="Tahoma"/>
              </w:rPr>
            </w:pPr>
            <w:r>
              <w:rPr>
                <w:rFonts w:ascii="Tahoma" w:hAnsi="Tahoma" w:cs="Tahoma"/>
              </w:rPr>
              <w:t xml:space="preserve">Essential - </w:t>
            </w:r>
            <w:r w:rsidRPr="00031FA6">
              <w:rPr>
                <w:rFonts w:ascii="Tahoma" w:hAnsi="Tahoma" w:cs="Tahoma"/>
              </w:rPr>
              <w:t>Knowledge relating to provision of property services</w:t>
            </w:r>
          </w:p>
          <w:p w14:paraId="35456D7C" w14:textId="77777777" w:rsidR="005B558B" w:rsidRDefault="005B558B" w:rsidP="00D570EF">
            <w:pPr>
              <w:pStyle w:val="ListBullet"/>
              <w:numPr>
                <w:ilvl w:val="0"/>
                <w:numId w:val="0"/>
              </w:numPr>
              <w:ind w:left="360" w:hanging="360"/>
              <w:rPr>
                <w:rFonts w:ascii="Tahoma" w:hAnsi="Tahoma" w:cs="Tahoma"/>
                <w:b/>
                <w:bCs/>
              </w:rPr>
            </w:pPr>
          </w:p>
          <w:p w14:paraId="783C5F86" w14:textId="58AE6429" w:rsidR="00D570EF" w:rsidRPr="00B65B93" w:rsidRDefault="001A3653" w:rsidP="00D570EF">
            <w:pPr>
              <w:pStyle w:val="ListBullet"/>
              <w:numPr>
                <w:ilvl w:val="0"/>
                <w:numId w:val="0"/>
              </w:numPr>
              <w:ind w:left="360" w:hanging="360"/>
              <w:rPr>
                <w:rFonts w:ascii="Tahoma" w:hAnsi="Tahoma" w:cs="Tahoma"/>
                <w:b/>
                <w:bCs/>
              </w:rPr>
            </w:pPr>
            <w:r w:rsidRPr="00B65B93">
              <w:rPr>
                <w:rFonts w:ascii="Tahoma" w:hAnsi="Tahoma" w:cs="Tahoma"/>
                <w:b/>
                <w:bCs/>
              </w:rPr>
              <w:t xml:space="preserve">Skills and Abilities </w:t>
            </w:r>
          </w:p>
          <w:p w14:paraId="31E9F7F4" w14:textId="0B9FF5ED" w:rsidR="00D570EF" w:rsidRDefault="005B558B" w:rsidP="005B558B">
            <w:pPr>
              <w:pStyle w:val="ListBullet"/>
              <w:numPr>
                <w:ilvl w:val="0"/>
                <w:numId w:val="17"/>
              </w:numPr>
              <w:rPr>
                <w:rFonts w:ascii="Tahoma" w:hAnsi="Tahoma" w:cs="Tahoma"/>
              </w:rPr>
            </w:pPr>
            <w:r>
              <w:rPr>
                <w:rFonts w:ascii="Tahoma" w:hAnsi="Tahoma" w:cs="Tahoma"/>
              </w:rPr>
              <w:t xml:space="preserve">Essential - </w:t>
            </w:r>
            <w:r w:rsidR="001A3653" w:rsidRPr="001A3653">
              <w:rPr>
                <w:rFonts w:ascii="Tahoma" w:hAnsi="Tahoma" w:cs="Tahoma"/>
              </w:rPr>
              <w:t xml:space="preserve">Ability to manage own time and multiple tasks effectively, working autonomously and using own initiative. </w:t>
            </w:r>
          </w:p>
          <w:p w14:paraId="1A99576B" w14:textId="1BF68EB4" w:rsidR="00D570EF" w:rsidRDefault="005B558B" w:rsidP="005B558B">
            <w:pPr>
              <w:pStyle w:val="ListBullet"/>
              <w:numPr>
                <w:ilvl w:val="0"/>
                <w:numId w:val="17"/>
              </w:numPr>
              <w:rPr>
                <w:rFonts w:ascii="Tahoma" w:hAnsi="Tahoma" w:cs="Tahoma"/>
              </w:rPr>
            </w:pPr>
            <w:r>
              <w:rPr>
                <w:rFonts w:ascii="Tahoma" w:hAnsi="Tahoma" w:cs="Tahoma"/>
              </w:rPr>
              <w:t xml:space="preserve">Essential - </w:t>
            </w:r>
            <w:r w:rsidR="001A3653" w:rsidRPr="001A3653">
              <w:rPr>
                <w:rFonts w:ascii="Tahoma" w:hAnsi="Tahoma" w:cs="Tahoma"/>
              </w:rPr>
              <w:t xml:space="preserve">Ability to apply a comprehensive understanding of the principles and concepts of site facilities management from knowledge and exceptional management skills. </w:t>
            </w:r>
          </w:p>
          <w:p w14:paraId="1110DD0A" w14:textId="10AA7399" w:rsidR="00B65B93" w:rsidRDefault="005B558B" w:rsidP="005B558B">
            <w:pPr>
              <w:pStyle w:val="ListBullet"/>
              <w:numPr>
                <w:ilvl w:val="0"/>
                <w:numId w:val="17"/>
              </w:numPr>
              <w:rPr>
                <w:rFonts w:ascii="Tahoma" w:hAnsi="Tahoma" w:cs="Tahoma"/>
              </w:rPr>
            </w:pPr>
            <w:r>
              <w:rPr>
                <w:rFonts w:ascii="Tahoma" w:hAnsi="Tahoma" w:cs="Tahoma"/>
              </w:rPr>
              <w:t xml:space="preserve">Essential - </w:t>
            </w:r>
            <w:r w:rsidR="001A3653" w:rsidRPr="001A3653">
              <w:rPr>
                <w:rFonts w:ascii="Tahoma" w:hAnsi="Tahoma" w:cs="Tahoma"/>
              </w:rPr>
              <w:t>Ability to identify own training needs, to attend required training and maintain continuous personal development</w:t>
            </w:r>
            <w:r w:rsidR="00ED4DCE">
              <w:rPr>
                <w:rFonts w:ascii="Tahoma" w:hAnsi="Tahoma" w:cs="Tahoma"/>
              </w:rPr>
              <w:t xml:space="preserve"> s</w:t>
            </w:r>
            <w:r w:rsidR="001A3653" w:rsidRPr="001A3653">
              <w:rPr>
                <w:rFonts w:ascii="Tahoma" w:hAnsi="Tahoma" w:cs="Tahoma"/>
              </w:rPr>
              <w:t xml:space="preserve">kills and </w:t>
            </w:r>
            <w:r w:rsidR="00B65B93">
              <w:rPr>
                <w:rFonts w:ascii="Tahoma" w:hAnsi="Tahoma" w:cs="Tahoma"/>
              </w:rPr>
              <w:t>a</w:t>
            </w:r>
            <w:r w:rsidR="001A3653" w:rsidRPr="001F6A85">
              <w:rPr>
                <w:rFonts w:ascii="Tahoma" w:hAnsi="Tahoma" w:cs="Tahoma"/>
              </w:rPr>
              <w:t xml:space="preserve">bility to communicate effectively, verbally and in writing, and to understand and produce materials of a professional nature in line with required deadlines. </w:t>
            </w:r>
          </w:p>
          <w:p w14:paraId="5A91C0F0" w14:textId="60D5ABBC" w:rsidR="00B65B93" w:rsidRDefault="005B558B" w:rsidP="005B558B">
            <w:pPr>
              <w:pStyle w:val="ListBullet"/>
              <w:numPr>
                <w:ilvl w:val="0"/>
                <w:numId w:val="17"/>
              </w:numPr>
              <w:rPr>
                <w:rFonts w:ascii="Tahoma" w:hAnsi="Tahoma" w:cs="Tahoma"/>
              </w:rPr>
            </w:pPr>
            <w:r>
              <w:rPr>
                <w:rFonts w:ascii="Tahoma" w:hAnsi="Tahoma" w:cs="Tahoma"/>
              </w:rPr>
              <w:t xml:space="preserve">Essential - </w:t>
            </w:r>
            <w:r w:rsidR="001A3653" w:rsidRPr="001F6A85">
              <w:rPr>
                <w:rFonts w:ascii="Tahoma" w:hAnsi="Tahoma" w:cs="Tahoma"/>
              </w:rPr>
              <w:t xml:space="preserve">Ability to form and promote positive relationships with and between people who use our services, staff, parents and representatives of outside agencies. </w:t>
            </w:r>
          </w:p>
          <w:p w14:paraId="575D6D63" w14:textId="1B728DF3" w:rsidR="004C664C" w:rsidRPr="001F6A85" w:rsidRDefault="005B558B" w:rsidP="005B558B">
            <w:pPr>
              <w:pStyle w:val="ListBullet"/>
              <w:numPr>
                <w:ilvl w:val="0"/>
                <w:numId w:val="17"/>
              </w:numPr>
              <w:rPr>
                <w:rFonts w:ascii="Tahoma" w:hAnsi="Tahoma" w:cs="Tahoma"/>
              </w:rPr>
            </w:pPr>
            <w:r>
              <w:rPr>
                <w:rFonts w:ascii="Tahoma" w:hAnsi="Tahoma" w:cs="Tahoma"/>
              </w:rPr>
              <w:t xml:space="preserve">Essential - </w:t>
            </w:r>
            <w:r w:rsidR="001A3653" w:rsidRPr="001F6A85">
              <w:rPr>
                <w:rFonts w:ascii="Tahoma" w:hAnsi="Tahoma" w:cs="Tahoma"/>
              </w:rPr>
              <w:t>Ability to plan and chair meetings.</w:t>
            </w:r>
          </w:p>
          <w:p w14:paraId="42E9FDF3" w14:textId="77777777" w:rsidR="001A3653" w:rsidRDefault="001A3653" w:rsidP="004C664C">
            <w:pPr>
              <w:pStyle w:val="ListBullet"/>
              <w:numPr>
                <w:ilvl w:val="0"/>
                <w:numId w:val="0"/>
              </w:numPr>
              <w:ind w:left="360" w:hanging="360"/>
              <w:rPr>
                <w:rFonts w:ascii="Tahoma" w:hAnsi="Tahoma" w:cs="Tahoma"/>
              </w:rPr>
            </w:pPr>
          </w:p>
          <w:p w14:paraId="2D31FA0E" w14:textId="77777777" w:rsidR="0064703B" w:rsidRPr="00B65B93" w:rsidRDefault="0064703B" w:rsidP="004C664C">
            <w:pPr>
              <w:pStyle w:val="ListBullet"/>
              <w:numPr>
                <w:ilvl w:val="0"/>
                <w:numId w:val="0"/>
              </w:numPr>
              <w:ind w:left="360" w:hanging="360"/>
              <w:rPr>
                <w:rFonts w:ascii="Tahoma" w:hAnsi="Tahoma" w:cs="Tahoma"/>
                <w:b/>
                <w:bCs/>
              </w:rPr>
            </w:pPr>
            <w:r w:rsidRPr="00B65B93">
              <w:rPr>
                <w:rFonts w:ascii="Tahoma" w:hAnsi="Tahoma" w:cs="Tahoma"/>
                <w:b/>
                <w:bCs/>
              </w:rPr>
              <w:t xml:space="preserve">Qualifications </w:t>
            </w:r>
          </w:p>
          <w:p w14:paraId="0E225D34" w14:textId="3EFD7275" w:rsidR="004C664C" w:rsidRDefault="005B558B" w:rsidP="005B558B">
            <w:pPr>
              <w:pStyle w:val="ListBullet"/>
              <w:numPr>
                <w:ilvl w:val="0"/>
                <w:numId w:val="20"/>
              </w:numPr>
              <w:rPr>
                <w:rFonts w:ascii="Tahoma" w:hAnsi="Tahoma" w:cs="Tahoma"/>
              </w:rPr>
            </w:pPr>
            <w:r w:rsidRPr="005B558B">
              <w:rPr>
                <w:rFonts w:ascii="Tahoma" w:hAnsi="Tahoma" w:cs="Tahoma"/>
              </w:rPr>
              <w:t xml:space="preserve">Essential - </w:t>
            </w:r>
            <w:r w:rsidR="0064703B" w:rsidRPr="005B558B">
              <w:rPr>
                <w:rFonts w:ascii="Tahoma" w:hAnsi="Tahoma" w:cs="Tahoma"/>
              </w:rPr>
              <w:t xml:space="preserve">IOSH and/or NEBOSH qualification (or to be achieved within 18 months or appointment). </w:t>
            </w:r>
          </w:p>
          <w:p w14:paraId="28FD30F0" w14:textId="14E2AC75" w:rsidR="005B558B" w:rsidRDefault="005B558B" w:rsidP="005B558B">
            <w:pPr>
              <w:pStyle w:val="ListBullet"/>
              <w:numPr>
                <w:ilvl w:val="0"/>
                <w:numId w:val="20"/>
              </w:numPr>
              <w:rPr>
                <w:rFonts w:ascii="Tahoma" w:hAnsi="Tahoma" w:cs="Tahoma"/>
              </w:rPr>
            </w:pPr>
            <w:r>
              <w:rPr>
                <w:rFonts w:ascii="Tahoma" w:hAnsi="Tahoma" w:cs="Tahoma"/>
              </w:rPr>
              <w:t>Desirable – Level 3 qualification in Facilities Manager or equivalent</w:t>
            </w:r>
          </w:p>
          <w:p w14:paraId="1D981306" w14:textId="40CD1C1C" w:rsidR="005B558B" w:rsidRPr="000812D3" w:rsidRDefault="005B558B" w:rsidP="005B558B">
            <w:pPr>
              <w:pStyle w:val="ListBullet"/>
              <w:numPr>
                <w:ilvl w:val="0"/>
                <w:numId w:val="19"/>
              </w:numPr>
              <w:rPr>
                <w:rFonts w:ascii="Tahoma" w:hAnsi="Tahoma" w:cs="Tahoma"/>
              </w:rPr>
            </w:pPr>
            <w:r>
              <w:rPr>
                <w:rFonts w:ascii="Tahoma" w:hAnsi="Tahoma" w:cs="Tahoma"/>
              </w:rPr>
              <w:t>Desirable – Full clean UK driving license</w:t>
            </w:r>
          </w:p>
          <w:p w14:paraId="1995A999" w14:textId="77777777" w:rsidR="005B558B" w:rsidRPr="005B558B" w:rsidRDefault="005B558B" w:rsidP="00982DA7">
            <w:pPr>
              <w:pStyle w:val="ListBullet"/>
              <w:numPr>
                <w:ilvl w:val="0"/>
                <w:numId w:val="0"/>
              </w:numPr>
              <w:ind w:left="360" w:hanging="360"/>
              <w:rPr>
                <w:rFonts w:ascii="Tahoma" w:hAnsi="Tahoma" w:cs="Tahoma"/>
              </w:rPr>
            </w:pPr>
          </w:p>
          <w:p w14:paraId="3C036FCC" w14:textId="77777777" w:rsidR="005B558B" w:rsidRPr="00031FA6" w:rsidRDefault="005B558B" w:rsidP="005B558B">
            <w:pPr>
              <w:pStyle w:val="ListBullet"/>
              <w:numPr>
                <w:ilvl w:val="0"/>
                <w:numId w:val="0"/>
              </w:numPr>
              <w:ind w:left="360" w:hanging="360"/>
              <w:rPr>
                <w:rFonts w:ascii="Tahoma" w:hAnsi="Tahoma" w:cs="Tahoma"/>
                <w:b/>
                <w:bCs/>
              </w:rPr>
            </w:pPr>
            <w:r w:rsidRPr="00031FA6">
              <w:rPr>
                <w:rFonts w:ascii="Tahoma" w:hAnsi="Tahoma" w:cs="Tahoma"/>
                <w:b/>
                <w:bCs/>
              </w:rPr>
              <w:t>Experience</w:t>
            </w:r>
          </w:p>
          <w:p w14:paraId="65F11144" w14:textId="77777777" w:rsidR="005B558B" w:rsidRDefault="005B558B" w:rsidP="005B558B">
            <w:pPr>
              <w:pStyle w:val="ListBullet"/>
              <w:numPr>
                <w:ilvl w:val="0"/>
                <w:numId w:val="19"/>
              </w:numPr>
              <w:rPr>
                <w:rFonts w:ascii="Tahoma" w:hAnsi="Tahoma" w:cs="Tahoma"/>
              </w:rPr>
            </w:pPr>
            <w:r>
              <w:rPr>
                <w:rFonts w:ascii="Tahoma" w:hAnsi="Tahoma" w:cs="Tahoma"/>
              </w:rPr>
              <w:t xml:space="preserve">Desirable - </w:t>
            </w:r>
            <w:r w:rsidRPr="00031FA6">
              <w:rPr>
                <w:rFonts w:ascii="Tahoma" w:hAnsi="Tahoma" w:cs="Tahoma"/>
              </w:rPr>
              <w:t xml:space="preserve">Experience of working effectively in a residential support service environment. </w:t>
            </w:r>
          </w:p>
          <w:p w14:paraId="6C303CA3" w14:textId="77777777" w:rsidR="005B558B" w:rsidRPr="00C72AB7" w:rsidRDefault="005B558B" w:rsidP="005B558B">
            <w:pPr>
              <w:pStyle w:val="ListBullet"/>
              <w:numPr>
                <w:ilvl w:val="0"/>
                <w:numId w:val="19"/>
              </w:numPr>
              <w:rPr>
                <w:rFonts w:ascii="Tahoma" w:hAnsi="Tahoma" w:cs="Tahoma"/>
              </w:rPr>
            </w:pPr>
            <w:r>
              <w:rPr>
                <w:rFonts w:ascii="Tahoma" w:hAnsi="Tahoma" w:cs="Tahoma"/>
              </w:rPr>
              <w:t xml:space="preserve">Essential - </w:t>
            </w:r>
            <w:r w:rsidRPr="00031FA6">
              <w:rPr>
                <w:rFonts w:ascii="Tahoma" w:hAnsi="Tahoma" w:cs="Tahoma"/>
              </w:rPr>
              <w:t>Experience of managing budgets and spending.</w:t>
            </w:r>
          </w:p>
          <w:p w14:paraId="550C6119" w14:textId="77777777" w:rsidR="008F6B36" w:rsidRDefault="008F6B36" w:rsidP="00B65B93">
            <w:pPr>
              <w:rPr>
                <w:rFonts w:ascii="Tahoma" w:hAnsi="Tahoma" w:cs="Tahoma"/>
              </w:rPr>
            </w:pPr>
          </w:p>
          <w:p w14:paraId="2F0B7CB2" w14:textId="77777777" w:rsidR="006A45AE" w:rsidRDefault="006A45AE" w:rsidP="00B65B93">
            <w:pPr>
              <w:rPr>
                <w:rFonts w:ascii="Tahoma" w:hAnsi="Tahoma" w:cs="Tahoma"/>
              </w:rPr>
            </w:pPr>
          </w:p>
          <w:p w14:paraId="404D05F2" w14:textId="77777777" w:rsidR="006A45AE" w:rsidRDefault="006A45AE" w:rsidP="00B65B93">
            <w:pPr>
              <w:rPr>
                <w:rFonts w:ascii="Tahoma" w:hAnsi="Tahoma" w:cs="Tahoma"/>
              </w:rPr>
            </w:pPr>
          </w:p>
          <w:p w14:paraId="5C817C60" w14:textId="77777777" w:rsidR="006A45AE" w:rsidRDefault="006A45AE" w:rsidP="00B65B93">
            <w:pPr>
              <w:rPr>
                <w:rFonts w:ascii="Tahoma" w:hAnsi="Tahoma" w:cs="Tahoma"/>
              </w:rPr>
            </w:pPr>
          </w:p>
          <w:p w14:paraId="068A0DBA" w14:textId="77777777" w:rsidR="006A45AE" w:rsidRPr="00C72AB7" w:rsidRDefault="006A45AE" w:rsidP="00B65B93">
            <w:pPr>
              <w:rPr>
                <w:rFonts w:ascii="Tahoma" w:hAnsi="Tahoma" w:cs="Tahoma"/>
              </w:rPr>
            </w:pPr>
          </w:p>
        </w:tc>
      </w:tr>
      <w:tr w:rsidR="008B0739" w:rsidRPr="00C72AB7" w14:paraId="5A4427B4" w14:textId="77777777" w:rsidTr="47AFC003">
        <w:tc>
          <w:tcPr>
            <w:tcW w:w="9923" w:type="dxa"/>
            <w:gridSpan w:val="4"/>
            <w:tcBorders>
              <w:top w:val="nil"/>
            </w:tcBorders>
            <w:shd w:val="clear" w:color="auto" w:fill="1478BE" w:themeFill="text2"/>
          </w:tcPr>
          <w:p w14:paraId="41F11F22" w14:textId="15AC24A6" w:rsidR="008B0739" w:rsidRPr="00C72AB7" w:rsidRDefault="002C4841" w:rsidP="00B65B93">
            <w:pPr>
              <w:pStyle w:val="Heading2"/>
              <w:rPr>
                <w:rFonts w:ascii="Tahoma" w:hAnsi="Tahoma" w:cs="Tahoma"/>
                <w:szCs w:val="20"/>
              </w:rPr>
            </w:pPr>
            <w:r w:rsidRPr="00C72AB7">
              <w:rPr>
                <w:rFonts w:ascii="Tahoma" w:hAnsi="Tahoma" w:cs="Tahoma"/>
                <w:szCs w:val="20"/>
              </w:rPr>
              <w:t xml:space="preserve">Our </w:t>
            </w:r>
            <w:r w:rsidR="00972C90" w:rsidRPr="00C72AB7">
              <w:rPr>
                <w:rFonts w:ascii="Tahoma" w:hAnsi="Tahoma" w:cs="Tahoma"/>
                <w:szCs w:val="20"/>
              </w:rPr>
              <w:t>V</w:t>
            </w:r>
            <w:r w:rsidRPr="00C72AB7">
              <w:rPr>
                <w:rFonts w:ascii="Tahoma" w:hAnsi="Tahoma" w:cs="Tahoma"/>
                <w:szCs w:val="20"/>
              </w:rPr>
              <w:t>alues</w:t>
            </w:r>
            <w:r w:rsidR="008B0739" w:rsidRPr="00C72AB7">
              <w:rPr>
                <w:rFonts w:ascii="Tahoma" w:hAnsi="Tahoma" w:cs="Tahoma"/>
                <w:szCs w:val="20"/>
              </w:rPr>
              <w:t xml:space="preserve"> and </w:t>
            </w:r>
            <w:r w:rsidR="00972C90" w:rsidRPr="00C72AB7">
              <w:rPr>
                <w:rFonts w:ascii="Tahoma" w:hAnsi="Tahoma" w:cs="Tahoma"/>
                <w:szCs w:val="20"/>
              </w:rPr>
              <w:t>K</w:t>
            </w:r>
            <w:r w:rsidRPr="00C72AB7">
              <w:rPr>
                <w:rFonts w:ascii="Tahoma" w:hAnsi="Tahoma" w:cs="Tahoma"/>
                <w:szCs w:val="20"/>
              </w:rPr>
              <w:t xml:space="preserve">ey </w:t>
            </w:r>
            <w:r w:rsidR="00972C90" w:rsidRPr="00C72AB7">
              <w:rPr>
                <w:rFonts w:ascii="Tahoma" w:hAnsi="Tahoma" w:cs="Tahoma"/>
                <w:szCs w:val="20"/>
              </w:rPr>
              <w:t>A</w:t>
            </w:r>
            <w:r w:rsidRPr="00C72AB7">
              <w:rPr>
                <w:rFonts w:ascii="Tahoma" w:hAnsi="Tahoma" w:cs="Tahoma"/>
                <w:szCs w:val="20"/>
              </w:rPr>
              <w:t>ttributes:</w:t>
            </w:r>
          </w:p>
        </w:tc>
      </w:tr>
      <w:tr w:rsidR="008B0739" w:rsidRPr="00C72AB7" w14:paraId="2BB40907" w14:textId="77777777" w:rsidTr="47AFC003">
        <w:trPr>
          <w:trHeight w:val="3504"/>
        </w:trPr>
        <w:tc>
          <w:tcPr>
            <w:tcW w:w="9923" w:type="dxa"/>
            <w:gridSpan w:val="4"/>
            <w:tcMar>
              <w:bottom w:w="115" w:type="dxa"/>
            </w:tcMar>
          </w:tcPr>
          <w:p w14:paraId="278AF0E7" w14:textId="0414AF6C" w:rsidR="008F6B36" w:rsidRPr="00F71BBD" w:rsidRDefault="008F6B36" w:rsidP="00F71BBD">
            <w:pPr>
              <w:rPr>
                <w:rFonts w:ascii="Tahoma" w:hAnsi="Tahoma" w:cs="Tahoma"/>
              </w:rPr>
            </w:pPr>
            <w:r w:rsidRPr="00F71BBD">
              <w:rPr>
                <w:rFonts w:ascii="Tahoma" w:hAnsi="Tahoma" w:cs="Tahoma"/>
              </w:rPr>
              <w:lastRenderedPageBreak/>
              <w:t>All colleagues are expected to operate in line with our Values and Behaviour Framework at all times. The framework outlines our core values and the behaviours that we</w:t>
            </w:r>
            <w:r w:rsidR="003540A6">
              <w:rPr>
                <w:rFonts w:ascii="Tahoma" w:hAnsi="Tahoma" w:cs="Tahoma"/>
              </w:rPr>
              <w:t xml:space="preserve"> consider to uphold</w:t>
            </w:r>
            <w:r w:rsidRPr="00F71BBD">
              <w:rPr>
                <w:rFonts w:ascii="Tahoma" w:hAnsi="Tahoma" w:cs="Tahoma"/>
              </w:rPr>
              <w:t xml:space="preserve"> each of our values, as well as universal attributes we consider to underpin everything we do.</w:t>
            </w:r>
          </w:p>
          <w:p w14:paraId="34D1A0BD" w14:textId="77777777" w:rsidR="008F6B36" w:rsidRPr="00F71BBD" w:rsidRDefault="008F6B36" w:rsidP="00F71BBD">
            <w:pPr>
              <w:rPr>
                <w:rFonts w:ascii="Tahoma" w:hAnsi="Tahoma" w:cs="Tahoma"/>
              </w:rPr>
            </w:pPr>
          </w:p>
          <w:p w14:paraId="4D237753" w14:textId="00A1F28D" w:rsidR="008F6B36" w:rsidRPr="00F71BBD" w:rsidRDefault="008F6B36" w:rsidP="00F71BBD">
            <w:pPr>
              <w:rPr>
                <w:rFonts w:ascii="Tahoma" w:hAnsi="Tahoma" w:cs="Tahoma"/>
                <w:u w:val="single"/>
              </w:rPr>
            </w:pPr>
            <w:r w:rsidRPr="00F71BBD">
              <w:rPr>
                <w:rFonts w:ascii="Tahoma" w:hAnsi="Tahoma" w:cs="Tahoma"/>
                <w:u w:val="single"/>
              </w:rPr>
              <w:t>Our Values</w:t>
            </w:r>
          </w:p>
          <w:p w14:paraId="29C19691" w14:textId="18489D92" w:rsidR="00972C90" w:rsidRPr="00F71BBD" w:rsidRDefault="00972C90" w:rsidP="00F71BBD">
            <w:pPr>
              <w:rPr>
                <w:rFonts w:ascii="Tahoma" w:hAnsi="Tahoma" w:cs="Tahoma"/>
              </w:rPr>
            </w:pPr>
            <w:r w:rsidRPr="00F71BBD">
              <w:rPr>
                <w:rFonts w:ascii="Tahoma" w:hAnsi="Tahoma" w:cs="Tahoma"/>
                <w:noProof/>
                <w:lang w:eastAsia="en-GB"/>
              </w:rPr>
              <w:drawing>
                <wp:anchor distT="0" distB="0" distL="114300" distR="114300" simplePos="0" relativeHeight="251658240" behindDoc="0" locked="0" layoutInCell="1" allowOverlap="1" wp14:anchorId="79B1FC9E" wp14:editId="4B9F7A1A">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3431D40F" w14:textId="7EBC13FD" w:rsidR="003403E7" w:rsidRPr="00F71BBD" w:rsidRDefault="003403E7" w:rsidP="00F71BBD">
            <w:pPr>
              <w:rPr>
                <w:rFonts w:ascii="Tahoma" w:hAnsi="Tahoma" w:cs="Tahoma"/>
              </w:rPr>
            </w:pPr>
            <w:r w:rsidRPr="00F71BBD">
              <w:rPr>
                <w:rFonts w:ascii="Tahoma" w:hAnsi="Tahoma" w:cs="Tahoma"/>
              </w:rPr>
              <w:t>We put the people we support, families and colleagues at the centre of all we do.</w:t>
            </w:r>
          </w:p>
          <w:p w14:paraId="1FB1B174" w14:textId="0FA82B1A"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58242" behindDoc="1" locked="0" layoutInCell="1" allowOverlap="1" wp14:anchorId="795D523D" wp14:editId="6F67C0B4">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13C4BE50" w14:textId="08B0C150" w:rsidR="003403E7" w:rsidRPr="00F71BBD" w:rsidRDefault="003E3519" w:rsidP="00F71BBD">
            <w:pPr>
              <w:rPr>
                <w:rFonts w:ascii="Tahoma" w:hAnsi="Tahoma" w:cs="Tahoma"/>
              </w:rPr>
            </w:pPr>
            <w:r w:rsidRPr="00F71BBD">
              <w:rPr>
                <w:rFonts w:ascii="Tahoma" w:hAnsi="Tahoma" w:cs="Tahoma"/>
              </w:rPr>
              <w:t>We recognise that quality comes from our commitment to best practice, improvement and learning; not just compliance.</w:t>
            </w:r>
          </w:p>
          <w:p w14:paraId="450A6186" w14:textId="2161E178"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58241" behindDoc="1" locked="0" layoutInCell="1" allowOverlap="1" wp14:anchorId="75504884" wp14:editId="6419E64C">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1057CA3F" w14:textId="391E4511" w:rsidR="008B0739"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58243" behindDoc="1" locked="0" layoutInCell="1" allowOverlap="1" wp14:anchorId="3ADDAA57" wp14:editId="3B5FE475">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F71BBD">
              <w:rPr>
                <w:rFonts w:ascii="Tahoma" w:hAnsi="Tahoma" w:cs="Tahoma"/>
              </w:rPr>
              <w:t>We are passionate about improving lives and work together to enable the people we support to achieve their aspirations.</w:t>
            </w:r>
            <w:r w:rsidRPr="00F71BBD">
              <w:rPr>
                <w:rFonts w:ascii="Tahoma" w:hAnsi="Tahoma" w:cs="Tahoma"/>
              </w:rPr>
              <w:br/>
            </w:r>
          </w:p>
          <w:p w14:paraId="078D16E0" w14:textId="1FA16C0B" w:rsidR="003403E7" w:rsidRPr="00F71BBD" w:rsidRDefault="003E3519" w:rsidP="00F71BBD">
            <w:pPr>
              <w:rPr>
                <w:rFonts w:ascii="Tahoma" w:hAnsi="Tahoma" w:cs="Tahoma"/>
              </w:rPr>
            </w:pPr>
            <w:r w:rsidRPr="00F71BBD">
              <w:rPr>
                <w:rFonts w:ascii="Tahoma" w:hAnsi="Tahoma" w:cs="Tahoma"/>
              </w:rPr>
              <w:t>We embrace a culture of trust and safety so that each of us can perform to our best and thrive.</w:t>
            </w:r>
          </w:p>
          <w:p w14:paraId="59635F03" w14:textId="0CE46E12" w:rsidR="00972C90" w:rsidRPr="00F71BBD" w:rsidRDefault="00972C90" w:rsidP="00F71BBD">
            <w:pPr>
              <w:rPr>
                <w:rFonts w:ascii="Tahoma" w:hAnsi="Tahoma" w:cs="Tahoma"/>
              </w:rPr>
            </w:pPr>
          </w:p>
          <w:p w14:paraId="59CE1D15" w14:textId="172EB777" w:rsidR="00972C90" w:rsidRPr="00F71BBD" w:rsidRDefault="00972C90" w:rsidP="00F71BBD">
            <w:pPr>
              <w:rPr>
                <w:rFonts w:ascii="Tahoma" w:hAnsi="Tahoma" w:cs="Tahoma"/>
              </w:rPr>
            </w:pPr>
          </w:p>
          <w:p w14:paraId="18BC88C0" w14:textId="10307E8C" w:rsidR="00972C90" w:rsidRPr="00F71BBD" w:rsidRDefault="008F6B36" w:rsidP="00F71BBD">
            <w:pPr>
              <w:rPr>
                <w:rFonts w:ascii="Tahoma" w:hAnsi="Tahoma" w:cs="Tahoma"/>
                <w:u w:val="single"/>
              </w:rPr>
            </w:pPr>
            <w:r w:rsidRPr="00F71BBD">
              <w:rPr>
                <w:rFonts w:ascii="Tahoma" w:hAnsi="Tahoma" w:cs="Tahoma"/>
                <w:u w:val="single"/>
              </w:rPr>
              <w:t>Universal Attributes</w:t>
            </w:r>
          </w:p>
          <w:p w14:paraId="3D96B674" w14:textId="53C6B842" w:rsidR="00972C90" w:rsidRPr="00F71BBD" w:rsidRDefault="000D4F19" w:rsidP="00F71BBD">
            <w:pPr>
              <w:rPr>
                <w:rFonts w:ascii="Tahoma" w:hAnsi="Tahoma" w:cs="Tahoma"/>
              </w:rPr>
            </w:pPr>
            <w:r w:rsidRPr="00F71BBD">
              <w:rPr>
                <w:rFonts w:ascii="Tahoma" w:hAnsi="Tahoma" w:cs="Tahoma"/>
                <w:noProof/>
                <w:lang w:eastAsia="en-GB"/>
              </w:rPr>
              <w:drawing>
                <wp:anchor distT="0" distB="0" distL="114300" distR="114300" simplePos="0" relativeHeight="251658244" behindDoc="0" locked="0" layoutInCell="1" allowOverlap="1" wp14:anchorId="288B2511" wp14:editId="0131C091">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6C33991E" w14:textId="77777777" w:rsidR="00190E2A" w:rsidRPr="00F71BBD" w:rsidRDefault="00655F93" w:rsidP="00F71BBD">
            <w:pPr>
              <w:rPr>
                <w:rFonts w:ascii="Tahoma" w:hAnsi="Tahoma" w:cs="Tahoma"/>
              </w:rPr>
            </w:pPr>
            <w:r w:rsidRPr="00F71BBD">
              <w:rPr>
                <w:rFonts w:ascii="Tahoma" w:hAnsi="Tahoma" w:cs="Tahoma"/>
              </w:rPr>
              <w:t xml:space="preserve">                                   Communication is a two-way street; as well as honesty, we actively listen</w:t>
            </w:r>
            <w:r w:rsidR="00190E2A" w:rsidRPr="00F71BBD">
              <w:rPr>
                <w:rFonts w:ascii="Tahoma" w:hAnsi="Tahoma" w:cs="Tahoma"/>
              </w:rPr>
              <w:t xml:space="preserve"> so we can </w:t>
            </w:r>
          </w:p>
          <w:p w14:paraId="7C299F00" w14:textId="44FD9D7E" w:rsidR="00972C90" w:rsidRPr="00F71BBD" w:rsidRDefault="00190E2A" w:rsidP="00F71BBD">
            <w:pPr>
              <w:rPr>
                <w:rFonts w:ascii="Tahoma" w:hAnsi="Tahoma" w:cs="Tahoma"/>
              </w:rPr>
            </w:pPr>
            <w:r w:rsidRPr="00F71BBD">
              <w:rPr>
                <w:rFonts w:ascii="Tahoma" w:hAnsi="Tahoma" w:cs="Tahoma"/>
              </w:rPr>
              <w:t xml:space="preserve">                                   understand the needs and views of others.</w:t>
            </w:r>
          </w:p>
          <w:p w14:paraId="5A34C4B1" w14:textId="62D44A55" w:rsidR="000D4F19"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58245" behindDoc="0" locked="0" layoutInCell="1" allowOverlap="1" wp14:anchorId="242177A3" wp14:editId="02653F15">
                  <wp:simplePos x="0" y="0"/>
                  <wp:positionH relativeFrom="column">
                    <wp:posOffset>-1270</wp:posOffset>
                  </wp:positionH>
                  <wp:positionV relativeFrom="paragraph">
                    <wp:posOffset>153266</wp:posOffset>
                  </wp:positionV>
                  <wp:extent cx="1181100" cy="417830"/>
                  <wp:effectExtent l="0" t="0" r="0" b="1270"/>
                  <wp:wrapNone/>
                  <wp:docPr id="615595935"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524130BD" w14:textId="7CF51FDD" w:rsidR="00443B4C" w:rsidRPr="00F71BBD" w:rsidRDefault="00190E2A" w:rsidP="00F71BBD">
            <w:pPr>
              <w:rPr>
                <w:rFonts w:ascii="Tahoma" w:hAnsi="Tahoma" w:cs="Tahoma"/>
              </w:rPr>
            </w:pPr>
            <w:r w:rsidRPr="00F71BBD">
              <w:rPr>
                <w:rFonts w:ascii="Tahoma" w:hAnsi="Tahoma" w:cs="Tahoma"/>
              </w:rPr>
              <w:t xml:space="preserve">                                   Good collaboration between individuals streng</w:t>
            </w:r>
            <w:r w:rsidR="00F06C45" w:rsidRPr="00F71BBD">
              <w:rPr>
                <w:rFonts w:ascii="Tahoma" w:hAnsi="Tahoma" w:cs="Tahoma"/>
              </w:rPr>
              <w:t xml:space="preserve">thens the team as a whole, enabling </w:t>
            </w:r>
          </w:p>
          <w:p w14:paraId="1D270D99" w14:textId="77777777" w:rsidR="00443B4C"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 xml:space="preserve">us to share ideas, encouraging others to adopt new skills, while learning from others </w:t>
            </w:r>
          </w:p>
          <w:p w14:paraId="5AD90517" w14:textId="3F1F9CE8" w:rsidR="00972C90"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ourselves.</w:t>
            </w:r>
          </w:p>
          <w:p w14:paraId="282661BF" w14:textId="3AD34ED7" w:rsidR="00972C90"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58246" behindDoc="0" locked="0" layoutInCell="1" allowOverlap="1" wp14:anchorId="6168209A" wp14:editId="1DB6A1AE">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03185E31" w14:textId="04BAEB0E" w:rsidR="00672CCE" w:rsidRPr="00F71BBD" w:rsidRDefault="00443B4C" w:rsidP="00F71BBD">
            <w:pPr>
              <w:rPr>
                <w:rFonts w:ascii="Tahoma" w:hAnsi="Tahoma" w:cs="Tahoma"/>
              </w:rPr>
            </w:pPr>
            <w:r w:rsidRPr="00F71BBD">
              <w:rPr>
                <w:rFonts w:ascii="Tahoma" w:hAnsi="Tahoma" w:cs="Tahoma"/>
              </w:rPr>
              <w:t xml:space="preserve">                                   </w:t>
            </w:r>
            <w:r w:rsidR="00672CCE" w:rsidRPr="00F71BBD">
              <w:rPr>
                <w:rFonts w:ascii="Tahoma" w:hAnsi="Tahoma" w:cs="Tahoma"/>
              </w:rPr>
              <w:t xml:space="preserve">By taking a </w:t>
            </w:r>
            <w:r w:rsidR="007D5FF4" w:rsidRPr="00F71BBD">
              <w:rPr>
                <w:rFonts w:ascii="Tahoma" w:hAnsi="Tahoma" w:cs="Tahoma"/>
              </w:rPr>
              <w:t>non-judgmental</w:t>
            </w:r>
            <w:r w:rsidR="00672CCE" w:rsidRPr="00F71BBD">
              <w:rPr>
                <w:rFonts w:ascii="Tahoma" w:hAnsi="Tahoma" w:cs="Tahoma"/>
              </w:rPr>
              <w:t xml:space="preserve"> approach, we can demonstrate empathy and be seen </w:t>
            </w:r>
          </w:p>
          <w:p w14:paraId="268BCEE5" w14:textId="4D2D0073" w:rsidR="000D4F19" w:rsidRPr="00F71BBD" w:rsidRDefault="00672CCE" w:rsidP="00F71BBD">
            <w:pPr>
              <w:rPr>
                <w:rFonts w:ascii="Tahoma" w:hAnsi="Tahoma" w:cs="Tahoma"/>
              </w:rPr>
            </w:pPr>
            <w:r w:rsidRPr="00F71BBD">
              <w:rPr>
                <w:rFonts w:ascii="Tahoma" w:hAnsi="Tahoma" w:cs="Tahoma"/>
              </w:rPr>
              <w:t xml:space="preserve">                                   as approachable, while respecting the culture and opinions of our peers.</w:t>
            </w:r>
          </w:p>
          <w:p w14:paraId="257683B9" w14:textId="1979348B" w:rsidR="000D4F19" w:rsidRPr="00F71BBD" w:rsidRDefault="00F605F5" w:rsidP="00F71BBD">
            <w:pPr>
              <w:rPr>
                <w:rFonts w:ascii="Tahoma" w:hAnsi="Tahoma" w:cs="Tahoma"/>
              </w:rPr>
            </w:pPr>
            <w:r w:rsidRPr="00F71BBD">
              <w:rPr>
                <w:rFonts w:ascii="Tahoma" w:hAnsi="Tahoma" w:cs="Tahoma"/>
                <w:noProof/>
                <w:lang w:eastAsia="en-GB"/>
              </w:rPr>
              <w:drawing>
                <wp:anchor distT="0" distB="0" distL="114300" distR="114300" simplePos="0" relativeHeight="251658247" behindDoc="1" locked="0" layoutInCell="1" allowOverlap="1" wp14:anchorId="7793BC7B" wp14:editId="295E3226">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41010FB" w14:textId="77777777" w:rsidR="007D5FF4" w:rsidRPr="00F71BBD" w:rsidRDefault="00F605F5" w:rsidP="00F71BBD">
            <w:pPr>
              <w:rPr>
                <w:rFonts w:ascii="Tahoma" w:hAnsi="Tahoma" w:cs="Tahoma"/>
              </w:rPr>
            </w:pPr>
            <w:r w:rsidRPr="00F71BBD">
              <w:rPr>
                <w:rFonts w:ascii="Tahoma" w:hAnsi="Tahoma" w:cs="Tahoma"/>
              </w:rPr>
              <w:t xml:space="preserve">  We are accountable for our own actions, and by sharing the lessons </w:t>
            </w:r>
            <w:r w:rsidR="003E7762" w:rsidRPr="00F71BBD">
              <w:rPr>
                <w:rFonts w:ascii="Tahoma" w:hAnsi="Tahoma" w:cs="Tahoma"/>
              </w:rPr>
              <w:t xml:space="preserve">we learn in our </w:t>
            </w:r>
          </w:p>
          <w:p w14:paraId="70B0D102" w14:textId="77777777" w:rsidR="00972C90" w:rsidRPr="00F71BBD" w:rsidRDefault="007D5FF4" w:rsidP="00F71BBD">
            <w:pPr>
              <w:rPr>
                <w:rFonts w:ascii="Tahoma" w:hAnsi="Tahoma" w:cs="Tahoma"/>
              </w:rPr>
            </w:pPr>
            <w:r w:rsidRPr="00F71BBD">
              <w:rPr>
                <w:rFonts w:ascii="Tahoma" w:hAnsi="Tahoma" w:cs="Tahoma"/>
              </w:rPr>
              <w:t xml:space="preserve">  </w:t>
            </w:r>
            <w:r w:rsidR="003E7762" w:rsidRPr="00F71BBD">
              <w:rPr>
                <w:rFonts w:ascii="Tahoma" w:hAnsi="Tahoma" w:cs="Tahoma"/>
              </w:rPr>
              <w:t xml:space="preserve">working </w:t>
            </w:r>
            <w:r w:rsidR="00D422BD" w:rsidRPr="00F71BBD">
              <w:rPr>
                <w:rFonts w:ascii="Tahoma" w:hAnsi="Tahoma" w:cs="Tahoma"/>
              </w:rPr>
              <w:t>lives,</w:t>
            </w:r>
            <w:r w:rsidR="003E7762" w:rsidRPr="00F71BBD">
              <w:rPr>
                <w:rFonts w:ascii="Tahoma" w:hAnsi="Tahoma" w:cs="Tahoma"/>
              </w:rPr>
              <w:t xml:space="preserve"> we do things</w:t>
            </w:r>
            <w:r w:rsidRPr="00F71BBD">
              <w:rPr>
                <w:rFonts w:ascii="Tahoma" w:hAnsi="Tahoma" w:cs="Tahoma"/>
              </w:rPr>
              <w:t xml:space="preserve"> better individually and more broadly as an organi</w:t>
            </w:r>
            <w:r w:rsidR="00046276" w:rsidRPr="00F71BBD">
              <w:rPr>
                <w:rFonts w:ascii="Tahoma" w:hAnsi="Tahoma" w:cs="Tahoma"/>
              </w:rPr>
              <w:t>s</w:t>
            </w:r>
            <w:r w:rsidRPr="00F71BBD">
              <w:rPr>
                <w:rFonts w:ascii="Tahoma" w:hAnsi="Tahoma" w:cs="Tahoma"/>
              </w:rPr>
              <w:t>ation.</w:t>
            </w:r>
          </w:p>
          <w:p w14:paraId="03B401C1" w14:textId="10425315" w:rsidR="00046276" w:rsidRPr="00F71BBD" w:rsidRDefault="00046276" w:rsidP="00F71BBD">
            <w:pPr>
              <w:rPr>
                <w:rFonts w:ascii="Tahoma" w:hAnsi="Tahoma" w:cs="Tahoma"/>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C2633" w:rsidRPr="00C72AB7" w14:paraId="7872D301" w14:textId="77777777" w:rsidTr="00972C90">
        <w:trPr>
          <w:trHeight w:val="940"/>
        </w:trPr>
        <w:tc>
          <w:tcPr>
            <w:tcW w:w="1884" w:type="dxa"/>
            <w:shd w:val="clear" w:color="auto" w:fill="1478BE"/>
          </w:tcPr>
          <w:p w14:paraId="34CB290F" w14:textId="0845B157" w:rsidR="000C2633" w:rsidRPr="00C72AB7" w:rsidRDefault="003403E7" w:rsidP="00973885">
            <w:pPr>
              <w:spacing w:after="0"/>
              <w:rPr>
                <w:rFonts w:ascii="Tahoma" w:hAnsi="Tahoma" w:cs="Tahoma"/>
                <w:b/>
              </w:rPr>
            </w:pPr>
            <w:r w:rsidRPr="00C72AB7">
              <w:rPr>
                <w:rFonts w:ascii="Tahoma" w:hAnsi="Tahoma" w:cs="Tahoma"/>
                <w:b/>
              </w:rPr>
              <w:t>Last Updated By:</w:t>
            </w:r>
          </w:p>
        </w:tc>
        <w:sdt>
          <w:sdtPr>
            <w:rPr>
              <w:rFonts w:ascii="Tahoma" w:hAnsi="Tahoma" w:cs="Tahoma"/>
            </w:rPr>
            <w:id w:val="-1449767960"/>
            <w:placeholder>
              <w:docPart w:val="DefaultPlaceholder_-1854013440"/>
            </w:placeholder>
          </w:sdtPr>
          <w:sdtEndPr/>
          <w:sdtContent>
            <w:tc>
              <w:tcPr>
                <w:tcW w:w="3674" w:type="dxa"/>
              </w:tcPr>
              <w:p w14:paraId="70F30448" w14:textId="6896F591" w:rsidR="000C2633" w:rsidRPr="00C72AB7" w:rsidRDefault="00661AB1" w:rsidP="004B2E5B">
                <w:pPr>
                  <w:spacing w:after="0"/>
                  <w:rPr>
                    <w:rFonts w:ascii="Tahoma" w:hAnsi="Tahoma" w:cs="Tahoma"/>
                  </w:rPr>
                </w:pPr>
                <w:r>
                  <w:rPr>
                    <w:rFonts w:ascii="Tahoma" w:hAnsi="Tahoma" w:cs="Tahoma"/>
                  </w:rPr>
                  <w:t>Tom Bottomley</w:t>
                </w:r>
              </w:p>
            </w:tc>
          </w:sdtContent>
        </w:sdt>
        <w:tc>
          <w:tcPr>
            <w:tcW w:w="2255" w:type="dxa"/>
            <w:shd w:val="clear" w:color="auto" w:fill="1478BE"/>
          </w:tcPr>
          <w:p w14:paraId="35F82436" w14:textId="77777777" w:rsidR="000C2633" w:rsidRPr="00C72AB7" w:rsidRDefault="008B0739" w:rsidP="008B0739">
            <w:pPr>
              <w:spacing w:after="0"/>
              <w:rPr>
                <w:rFonts w:ascii="Tahoma" w:hAnsi="Tahoma" w:cs="Tahoma"/>
                <w:b/>
              </w:rPr>
            </w:pPr>
            <w:r w:rsidRPr="00C72AB7">
              <w:rPr>
                <w:rFonts w:ascii="Tahoma" w:hAnsi="Tahoma" w:cs="Tahoma"/>
                <w:b/>
              </w:rPr>
              <w:t>Date</w:t>
            </w:r>
            <w:r w:rsidR="008A6F05" w:rsidRPr="00C72AB7">
              <w:rPr>
                <w:rFonts w:ascii="Tahoma" w:hAnsi="Tahoma" w:cs="Tahoma"/>
                <w:b/>
              </w:rPr>
              <w:t>:</w:t>
            </w:r>
          </w:p>
        </w:tc>
        <w:sdt>
          <w:sdtPr>
            <w:rPr>
              <w:rFonts w:ascii="Tahoma" w:hAnsi="Tahoma" w:cs="Tahoma"/>
            </w:rPr>
            <w:id w:val="1664273429"/>
            <w:placeholder>
              <w:docPart w:val="DefaultPlaceholder_-1854013440"/>
            </w:placeholder>
          </w:sdtPr>
          <w:sdtEndPr/>
          <w:sdtContent>
            <w:tc>
              <w:tcPr>
                <w:tcW w:w="2104" w:type="dxa"/>
              </w:tcPr>
              <w:p w14:paraId="0B91EE62" w14:textId="3ADB6F34" w:rsidR="000C2633" w:rsidRPr="00C72AB7" w:rsidRDefault="00661AB1" w:rsidP="008B0739">
                <w:pPr>
                  <w:spacing w:after="0"/>
                  <w:rPr>
                    <w:rFonts w:ascii="Tahoma" w:hAnsi="Tahoma" w:cs="Tahoma"/>
                  </w:rPr>
                </w:pPr>
                <w:r>
                  <w:rPr>
                    <w:rFonts w:ascii="Tahoma" w:hAnsi="Tahoma" w:cs="Tahoma"/>
                  </w:rPr>
                  <w:t>1/4/25</w:t>
                </w:r>
              </w:p>
            </w:tc>
          </w:sdtContent>
        </w:sdt>
      </w:tr>
    </w:tbl>
    <w:p w14:paraId="6815D069" w14:textId="47AACCF7" w:rsidR="008A6F05" w:rsidRPr="00470115" w:rsidRDefault="008A6F05" w:rsidP="00973885">
      <w:pPr>
        <w:spacing w:after="0"/>
        <w:rPr>
          <w:rFonts w:ascii="Tahoma" w:hAnsi="Tahoma" w:cs="Tahoma"/>
        </w:rPr>
      </w:pPr>
    </w:p>
    <w:sectPr w:rsidR="008A6F05" w:rsidRPr="00470115" w:rsidSect="00972C90">
      <w:footerReference w:type="default" r:id="rId17"/>
      <w:headerReference w:type="first" r:id="rId18"/>
      <w:footerReference w:type="first" r:id="rId19"/>
      <w:pgSz w:w="11906" w:h="16838" w:code="9"/>
      <w:pgMar w:top="1134" w:right="1021" w:bottom="1134" w:left="102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7D445" w14:textId="77777777" w:rsidR="00FC0C29" w:rsidRPr="00C72AB7" w:rsidRDefault="00FC0C29">
      <w:pPr>
        <w:spacing w:before="0" w:after="0"/>
      </w:pPr>
      <w:r w:rsidRPr="00C72AB7">
        <w:separator/>
      </w:r>
    </w:p>
  </w:endnote>
  <w:endnote w:type="continuationSeparator" w:id="0">
    <w:p w14:paraId="5768C165" w14:textId="77777777" w:rsidR="00FC0C29" w:rsidRPr="00C72AB7" w:rsidRDefault="00FC0C29">
      <w:pPr>
        <w:spacing w:before="0" w:after="0"/>
      </w:pPr>
      <w:r w:rsidRPr="00C72AB7">
        <w:continuationSeparator/>
      </w:r>
    </w:p>
  </w:endnote>
  <w:endnote w:type="continuationNotice" w:id="1">
    <w:p w14:paraId="16C2F64A" w14:textId="77777777" w:rsidR="00F563AF" w:rsidRDefault="00F563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A394" w14:textId="0E8D52DA" w:rsidR="00073517" w:rsidRPr="00C72AB7" w:rsidRDefault="00073517">
    <w:pPr>
      <w:pStyle w:val="Footer"/>
    </w:pPr>
    <w:r w:rsidRPr="00C72AB7">
      <w:t xml:space="preserve">January 2025 version 1 </w:t>
    </w:r>
    <w:r w:rsidRPr="00C72AB7">
      <w:tab/>
    </w:r>
    <w:r w:rsidRPr="00C72AB7">
      <w:tab/>
    </w:r>
    <w:r w:rsidRPr="00C72AB7">
      <w:tab/>
    </w:r>
    <w:r w:rsidRPr="00C72AB7">
      <w:tab/>
    </w:r>
    <w:r w:rsidRPr="00C72AB7">
      <w:tab/>
    </w:r>
    <w:r w:rsidRPr="00C72AB7">
      <w:tab/>
    </w:r>
    <w:r w:rsidRPr="00C72AB7">
      <w:tab/>
    </w:r>
    <w:r w:rsidRPr="00C72AB7">
      <w:tab/>
    </w:r>
    <w:r w:rsidRPr="00C72AB7">
      <w:tab/>
    </w:r>
    <w:r w:rsidRPr="00C72AB7">
      <w:tab/>
    </w:r>
    <w:r w:rsidRPr="00C72AB7">
      <w:rPr>
        <w:noProof/>
        <w:lang w:eastAsia="en-GB"/>
      </w:rPr>
      <w:drawing>
        <wp:inline distT="0" distB="0" distL="0" distR="0" wp14:anchorId="6448F381" wp14:editId="6D91D460">
          <wp:extent cx="506095" cy="377825"/>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377825"/>
                  </a:xfrm>
                  <a:prstGeom prst="rect">
                    <a:avLst/>
                  </a:prstGeom>
                  <a:noFill/>
                </pic:spPr>
              </pic:pic>
            </a:graphicData>
          </a:graphic>
        </wp:inline>
      </w:drawing>
    </w:r>
  </w:p>
  <w:p w14:paraId="364EF73E" w14:textId="2F067A03" w:rsidR="000C2633" w:rsidRPr="00C72AB7"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93F9" w14:textId="4D3DDE16" w:rsidR="00073517" w:rsidRPr="00C72AB7" w:rsidRDefault="00752D1B">
    <w:pPr>
      <w:pStyle w:val="Footer"/>
    </w:pPr>
    <w:r w:rsidRPr="00C72AB7">
      <w:rPr>
        <w:noProof/>
        <w:lang w:eastAsia="en-GB"/>
      </w:rPr>
      <w:drawing>
        <wp:anchor distT="0" distB="0" distL="114300" distR="114300" simplePos="0" relativeHeight="251658240" behindDoc="0" locked="0" layoutInCell="1" allowOverlap="1" wp14:anchorId="07FE51D1" wp14:editId="4E615FB2">
          <wp:simplePos x="0" y="0"/>
          <wp:positionH relativeFrom="margin">
            <wp:posOffset>5752465</wp:posOffset>
          </wp:positionH>
          <wp:positionV relativeFrom="paragraph">
            <wp:posOffset>14131</wp:posOffset>
          </wp:positionV>
          <wp:extent cx="506095" cy="380491"/>
          <wp:effectExtent l="0" t="0" r="8255" b="635"/>
          <wp:wrapNone/>
          <wp:docPr id="1610581616" name="Picture 1" descr="A colorful shapes and sha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53593" name="Picture 1" descr="A colorful shapes and shap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09328" cy="382922"/>
                  </a:xfrm>
                  <a:prstGeom prst="rect">
                    <a:avLst/>
                  </a:prstGeom>
                </pic:spPr>
              </pic:pic>
            </a:graphicData>
          </a:graphic>
          <wp14:sizeRelH relativeFrom="margin">
            <wp14:pctWidth>0</wp14:pctWidth>
          </wp14:sizeRelH>
          <wp14:sizeRelV relativeFrom="margin">
            <wp14:pctHeight>0</wp14:pctHeight>
          </wp14:sizeRelV>
        </wp:anchor>
      </w:drawing>
    </w:r>
    <w:r w:rsidR="00073517" w:rsidRPr="00C72AB7">
      <w:t>January 2025</w:t>
    </w:r>
    <w:r w:rsidR="003268B9" w:rsidRPr="00C72AB7">
      <w:t xml:space="preserve"> Version</w:t>
    </w:r>
    <w:r w:rsidR="00470115" w:rsidRPr="00C72AB7">
      <w:t xml:space="preserve"> 1</w:t>
    </w:r>
  </w:p>
  <w:p w14:paraId="37566DA3" w14:textId="77777777" w:rsidR="003268B9" w:rsidRPr="00C72AB7" w:rsidRDefault="00326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00E7" w14:textId="77777777" w:rsidR="00FC0C29" w:rsidRPr="00C72AB7" w:rsidRDefault="00FC0C29">
      <w:pPr>
        <w:spacing w:before="0" w:after="0"/>
      </w:pPr>
      <w:r w:rsidRPr="00C72AB7">
        <w:separator/>
      </w:r>
    </w:p>
  </w:footnote>
  <w:footnote w:type="continuationSeparator" w:id="0">
    <w:p w14:paraId="3C08FBEA" w14:textId="77777777" w:rsidR="00FC0C29" w:rsidRPr="00C72AB7" w:rsidRDefault="00FC0C29">
      <w:pPr>
        <w:spacing w:before="0" w:after="0"/>
      </w:pPr>
      <w:r w:rsidRPr="00C72AB7">
        <w:continuationSeparator/>
      </w:r>
    </w:p>
  </w:footnote>
  <w:footnote w:type="continuationNotice" w:id="1">
    <w:p w14:paraId="236AF776" w14:textId="77777777" w:rsidR="00F563AF" w:rsidRDefault="00F563A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B30D" w14:textId="7D7E8B64" w:rsidR="000C2633" w:rsidRPr="00C72AB7" w:rsidRDefault="008E657B" w:rsidP="00972C90">
    <w:pPr>
      <w:pStyle w:val="Header"/>
      <w:rPr>
        <w:lang w:eastAsia="en-GB"/>
      </w:rPr>
    </w:pPr>
    <w:r w:rsidRPr="00C72AB7">
      <w:rPr>
        <w:noProof/>
        <w:lang w:eastAsia="en-GB"/>
      </w:rPr>
      <w:drawing>
        <wp:inline distT="0" distB="0" distL="0" distR="0" wp14:anchorId="6AADD862" wp14:editId="2A53184C">
          <wp:extent cx="1627666" cy="719667"/>
          <wp:effectExtent l="0" t="0" r="0" b="4445"/>
          <wp:docPr id="1453516208" name="Picture 1453516208" descr="C:\Users\epiper\AppData\Local\Microsoft\Windows\INetCache\Content.Outlook\M8U1LTXS\hg_RGB Pri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iper\AppData\Local\Microsoft\Windows\INetCache\Content.Outlook\M8U1LTXS\hg_RGB Primary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208" cy="729192"/>
                  </a:xfrm>
                  <a:prstGeom prst="rect">
                    <a:avLst/>
                  </a:prstGeom>
                  <a:noFill/>
                  <a:ln>
                    <a:noFill/>
                  </a:ln>
                </pic:spPr>
              </pic:pic>
            </a:graphicData>
          </a:graphic>
        </wp:inline>
      </w:drawing>
    </w:r>
    <w:r w:rsidR="008A6F05" w:rsidRPr="00C72AB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CA90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C08B7"/>
    <w:multiLevelType w:val="hybridMultilevel"/>
    <w:tmpl w:val="2040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E353D1"/>
    <w:multiLevelType w:val="hybridMultilevel"/>
    <w:tmpl w:val="949E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75018B"/>
    <w:multiLevelType w:val="hybridMultilevel"/>
    <w:tmpl w:val="948E75F4"/>
    <w:lvl w:ilvl="0" w:tplc="86A0079E">
      <w:start w:val="1"/>
      <w:numFmt w:val="bullet"/>
      <w:lvlText w:val=""/>
      <w:lvlJc w:val="left"/>
      <w:pPr>
        <w:ind w:left="720" w:hanging="360"/>
      </w:pPr>
      <w:rPr>
        <w:rFonts w:ascii="Symbol" w:hAnsi="Symbol" w:hint="default"/>
      </w:rPr>
    </w:lvl>
    <w:lvl w:ilvl="1" w:tplc="BCC6A350">
      <w:start w:val="1"/>
      <w:numFmt w:val="bullet"/>
      <w:lvlText w:val="o"/>
      <w:lvlJc w:val="left"/>
      <w:pPr>
        <w:ind w:left="1440" w:hanging="360"/>
      </w:pPr>
      <w:rPr>
        <w:rFonts w:ascii="Courier New" w:hAnsi="Courier New" w:hint="default"/>
      </w:rPr>
    </w:lvl>
    <w:lvl w:ilvl="2" w:tplc="AB8EFC96">
      <w:start w:val="1"/>
      <w:numFmt w:val="bullet"/>
      <w:lvlText w:val=""/>
      <w:lvlJc w:val="left"/>
      <w:pPr>
        <w:ind w:left="2160" w:hanging="360"/>
      </w:pPr>
      <w:rPr>
        <w:rFonts w:ascii="Wingdings" w:hAnsi="Wingdings" w:hint="default"/>
      </w:rPr>
    </w:lvl>
    <w:lvl w:ilvl="3" w:tplc="9C76F994">
      <w:start w:val="1"/>
      <w:numFmt w:val="bullet"/>
      <w:lvlText w:val=""/>
      <w:lvlJc w:val="left"/>
      <w:pPr>
        <w:ind w:left="2880" w:hanging="360"/>
      </w:pPr>
      <w:rPr>
        <w:rFonts w:ascii="Symbol" w:hAnsi="Symbol" w:hint="default"/>
      </w:rPr>
    </w:lvl>
    <w:lvl w:ilvl="4" w:tplc="5B0659E4">
      <w:start w:val="1"/>
      <w:numFmt w:val="bullet"/>
      <w:lvlText w:val="o"/>
      <w:lvlJc w:val="left"/>
      <w:pPr>
        <w:ind w:left="3600" w:hanging="360"/>
      </w:pPr>
      <w:rPr>
        <w:rFonts w:ascii="Courier New" w:hAnsi="Courier New" w:hint="default"/>
      </w:rPr>
    </w:lvl>
    <w:lvl w:ilvl="5" w:tplc="0AEC7BDC">
      <w:start w:val="1"/>
      <w:numFmt w:val="bullet"/>
      <w:lvlText w:val=""/>
      <w:lvlJc w:val="left"/>
      <w:pPr>
        <w:ind w:left="4320" w:hanging="360"/>
      </w:pPr>
      <w:rPr>
        <w:rFonts w:ascii="Wingdings" w:hAnsi="Wingdings" w:hint="default"/>
      </w:rPr>
    </w:lvl>
    <w:lvl w:ilvl="6" w:tplc="2E4EE46A">
      <w:start w:val="1"/>
      <w:numFmt w:val="bullet"/>
      <w:lvlText w:val=""/>
      <w:lvlJc w:val="left"/>
      <w:pPr>
        <w:ind w:left="5040" w:hanging="360"/>
      </w:pPr>
      <w:rPr>
        <w:rFonts w:ascii="Symbol" w:hAnsi="Symbol" w:hint="default"/>
      </w:rPr>
    </w:lvl>
    <w:lvl w:ilvl="7" w:tplc="6860BFA0">
      <w:start w:val="1"/>
      <w:numFmt w:val="bullet"/>
      <w:lvlText w:val="o"/>
      <w:lvlJc w:val="left"/>
      <w:pPr>
        <w:ind w:left="5760" w:hanging="360"/>
      </w:pPr>
      <w:rPr>
        <w:rFonts w:ascii="Courier New" w:hAnsi="Courier New" w:hint="default"/>
      </w:rPr>
    </w:lvl>
    <w:lvl w:ilvl="8" w:tplc="D79C0954">
      <w:start w:val="1"/>
      <w:numFmt w:val="bullet"/>
      <w:lvlText w:val=""/>
      <w:lvlJc w:val="left"/>
      <w:pPr>
        <w:ind w:left="6480" w:hanging="360"/>
      </w:pPr>
      <w:rPr>
        <w:rFonts w:ascii="Wingdings" w:hAnsi="Wingdings" w:hint="default"/>
      </w:rPr>
    </w:lvl>
  </w:abstractNum>
  <w:abstractNum w:abstractNumId="14" w15:restartNumberingAfterBreak="0">
    <w:nsid w:val="51880B4E"/>
    <w:multiLevelType w:val="hybridMultilevel"/>
    <w:tmpl w:val="CDD8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5E133A"/>
    <w:multiLevelType w:val="hybridMultilevel"/>
    <w:tmpl w:val="977A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050949"/>
    <w:multiLevelType w:val="hybridMultilevel"/>
    <w:tmpl w:val="C3C4C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1D0C92"/>
    <w:multiLevelType w:val="hybridMultilevel"/>
    <w:tmpl w:val="BCBAA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798063">
    <w:abstractNumId w:val="13"/>
  </w:num>
  <w:num w:numId="2" w16cid:durableId="1270695567">
    <w:abstractNumId w:val="15"/>
  </w:num>
  <w:num w:numId="3" w16cid:durableId="1674870662">
    <w:abstractNumId w:val="11"/>
  </w:num>
  <w:num w:numId="4" w16cid:durableId="1198546188">
    <w:abstractNumId w:val="9"/>
  </w:num>
  <w:num w:numId="5" w16cid:durableId="249193764">
    <w:abstractNumId w:val="8"/>
  </w:num>
  <w:num w:numId="6" w16cid:durableId="1369718741">
    <w:abstractNumId w:val="7"/>
  </w:num>
  <w:num w:numId="7" w16cid:durableId="898053521">
    <w:abstractNumId w:val="6"/>
  </w:num>
  <w:num w:numId="8" w16cid:durableId="159928124">
    <w:abstractNumId w:val="5"/>
  </w:num>
  <w:num w:numId="9" w16cid:durableId="1734740614">
    <w:abstractNumId w:val="4"/>
  </w:num>
  <w:num w:numId="10" w16cid:durableId="1937787497">
    <w:abstractNumId w:val="3"/>
  </w:num>
  <w:num w:numId="11" w16cid:durableId="1003968953">
    <w:abstractNumId w:val="2"/>
  </w:num>
  <w:num w:numId="12" w16cid:durableId="1324814761">
    <w:abstractNumId w:val="1"/>
  </w:num>
  <w:num w:numId="13" w16cid:durableId="1227911807">
    <w:abstractNumId w:val="0"/>
  </w:num>
  <w:num w:numId="14" w16cid:durableId="1639413734">
    <w:abstractNumId w:val="17"/>
  </w:num>
  <w:num w:numId="15" w16cid:durableId="297418484">
    <w:abstractNumId w:val="12"/>
  </w:num>
  <w:num w:numId="16" w16cid:durableId="907377599">
    <w:abstractNumId w:val="18"/>
  </w:num>
  <w:num w:numId="17" w16cid:durableId="547380288">
    <w:abstractNumId w:val="19"/>
  </w:num>
  <w:num w:numId="18" w16cid:durableId="644967842">
    <w:abstractNumId w:val="14"/>
  </w:num>
  <w:num w:numId="19" w16cid:durableId="2071995475">
    <w:abstractNumId w:val="16"/>
  </w:num>
  <w:num w:numId="20" w16cid:durableId="20546199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29"/>
    <w:rsid w:val="00046276"/>
    <w:rsid w:val="00073517"/>
    <w:rsid w:val="000848FA"/>
    <w:rsid w:val="00087FCA"/>
    <w:rsid w:val="000C2633"/>
    <w:rsid w:val="000D19E1"/>
    <w:rsid w:val="000D4F19"/>
    <w:rsid w:val="000E6073"/>
    <w:rsid w:val="00107638"/>
    <w:rsid w:val="00151907"/>
    <w:rsid w:val="00190E2A"/>
    <w:rsid w:val="001A3653"/>
    <w:rsid w:val="001A40E4"/>
    <w:rsid w:val="001B2073"/>
    <w:rsid w:val="001C09BA"/>
    <w:rsid w:val="001E0B98"/>
    <w:rsid w:val="001E54AE"/>
    <w:rsid w:val="001E59CF"/>
    <w:rsid w:val="001E7BCC"/>
    <w:rsid w:val="001F6A85"/>
    <w:rsid w:val="002034AA"/>
    <w:rsid w:val="002152A5"/>
    <w:rsid w:val="00273F88"/>
    <w:rsid w:val="00277035"/>
    <w:rsid w:val="002B7379"/>
    <w:rsid w:val="002C4841"/>
    <w:rsid w:val="002C6401"/>
    <w:rsid w:val="002F1DBC"/>
    <w:rsid w:val="003241AA"/>
    <w:rsid w:val="003268B9"/>
    <w:rsid w:val="003403E7"/>
    <w:rsid w:val="00342CDD"/>
    <w:rsid w:val="00343B5C"/>
    <w:rsid w:val="003540A6"/>
    <w:rsid w:val="00363A6A"/>
    <w:rsid w:val="00385A29"/>
    <w:rsid w:val="003926E6"/>
    <w:rsid w:val="00396A4B"/>
    <w:rsid w:val="003E3519"/>
    <w:rsid w:val="003E7762"/>
    <w:rsid w:val="003F531D"/>
    <w:rsid w:val="00401ECE"/>
    <w:rsid w:val="00415060"/>
    <w:rsid w:val="00422859"/>
    <w:rsid w:val="00426537"/>
    <w:rsid w:val="00443B4C"/>
    <w:rsid w:val="00452AF3"/>
    <w:rsid w:val="00460E87"/>
    <w:rsid w:val="00464019"/>
    <w:rsid w:val="00470115"/>
    <w:rsid w:val="004B2E5B"/>
    <w:rsid w:val="004C664C"/>
    <w:rsid w:val="004E1A15"/>
    <w:rsid w:val="004E3441"/>
    <w:rsid w:val="004F54B3"/>
    <w:rsid w:val="00521A90"/>
    <w:rsid w:val="005443BE"/>
    <w:rsid w:val="0056592B"/>
    <w:rsid w:val="00597479"/>
    <w:rsid w:val="005B558B"/>
    <w:rsid w:val="005C5A05"/>
    <w:rsid w:val="005E33FE"/>
    <w:rsid w:val="005E3543"/>
    <w:rsid w:val="006228EE"/>
    <w:rsid w:val="00635407"/>
    <w:rsid w:val="0064703B"/>
    <w:rsid w:val="00653ED7"/>
    <w:rsid w:val="00655F93"/>
    <w:rsid w:val="00656CA8"/>
    <w:rsid w:val="0066002F"/>
    <w:rsid w:val="00661AB1"/>
    <w:rsid w:val="00672B34"/>
    <w:rsid w:val="00672CCE"/>
    <w:rsid w:val="006A0C25"/>
    <w:rsid w:val="006A45AE"/>
    <w:rsid w:val="006C1E82"/>
    <w:rsid w:val="006F42BE"/>
    <w:rsid w:val="00723073"/>
    <w:rsid w:val="00752D1B"/>
    <w:rsid w:val="0076075C"/>
    <w:rsid w:val="00761239"/>
    <w:rsid w:val="007640FF"/>
    <w:rsid w:val="00795023"/>
    <w:rsid w:val="007B2716"/>
    <w:rsid w:val="007C1045"/>
    <w:rsid w:val="007D5FF4"/>
    <w:rsid w:val="00802707"/>
    <w:rsid w:val="008156CB"/>
    <w:rsid w:val="008527F0"/>
    <w:rsid w:val="00883EFE"/>
    <w:rsid w:val="00890EA8"/>
    <w:rsid w:val="00896C27"/>
    <w:rsid w:val="008A6F05"/>
    <w:rsid w:val="008B0739"/>
    <w:rsid w:val="008B21BD"/>
    <w:rsid w:val="008E37FB"/>
    <w:rsid w:val="008E657B"/>
    <w:rsid w:val="008F6B36"/>
    <w:rsid w:val="0091398D"/>
    <w:rsid w:val="00915B61"/>
    <w:rsid w:val="009541C6"/>
    <w:rsid w:val="009706D7"/>
    <w:rsid w:val="00972C90"/>
    <w:rsid w:val="00973885"/>
    <w:rsid w:val="0099010B"/>
    <w:rsid w:val="00991989"/>
    <w:rsid w:val="009A0BCD"/>
    <w:rsid w:val="009C0ADF"/>
    <w:rsid w:val="009C7DE8"/>
    <w:rsid w:val="009D5F31"/>
    <w:rsid w:val="00A20F50"/>
    <w:rsid w:val="00A2683E"/>
    <w:rsid w:val="00A63436"/>
    <w:rsid w:val="00A670F2"/>
    <w:rsid w:val="00B41E94"/>
    <w:rsid w:val="00B42047"/>
    <w:rsid w:val="00B65B93"/>
    <w:rsid w:val="00B745E8"/>
    <w:rsid w:val="00B8392C"/>
    <w:rsid w:val="00BC7D19"/>
    <w:rsid w:val="00BE5B4F"/>
    <w:rsid w:val="00BF783F"/>
    <w:rsid w:val="00C04401"/>
    <w:rsid w:val="00C07439"/>
    <w:rsid w:val="00C26D0F"/>
    <w:rsid w:val="00C306F1"/>
    <w:rsid w:val="00C5493D"/>
    <w:rsid w:val="00C6560C"/>
    <w:rsid w:val="00C72AB7"/>
    <w:rsid w:val="00C802D2"/>
    <w:rsid w:val="00C97885"/>
    <w:rsid w:val="00CA1C12"/>
    <w:rsid w:val="00CA7DE2"/>
    <w:rsid w:val="00CF424C"/>
    <w:rsid w:val="00CF5A99"/>
    <w:rsid w:val="00D03692"/>
    <w:rsid w:val="00D2671C"/>
    <w:rsid w:val="00D422BD"/>
    <w:rsid w:val="00D50E7F"/>
    <w:rsid w:val="00D570EF"/>
    <w:rsid w:val="00D7348B"/>
    <w:rsid w:val="00DA2EA0"/>
    <w:rsid w:val="00DE79B0"/>
    <w:rsid w:val="00E00E9F"/>
    <w:rsid w:val="00E553AA"/>
    <w:rsid w:val="00E74770"/>
    <w:rsid w:val="00E76C18"/>
    <w:rsid w:val="00EA0EB4"/>
    <w:rsid w:val="00EB1938"/>
    <w:rsid w:val="00ED4DCE"/>
    <w:rsid w:val="00F06C45"/>
    <w:rsid w:val="00F133DA"/>
    <w:rsid w:val="00F37398"/>
    <w:rsid w:val="00F42096"/>
    <w:rsid w:val="00F5388D"/>
    <w:rsid w:val="00F563AF"/>
    <w:rsid w:val="00F605F5"/>
    <w:rsid w:val="00F71BBD"/>
    <w:rsid w:val="00F73A09"/>
    <w:rsid w:val="00FC0C29"/>
    <w:rsid w:val="00FC53EB"/>
    <w:rsid w:val="00FE42D9"/>
    <w:rsid w:val="00FF2541"/>
    <w:rsid w:val="12B74F43"/>
    <w:rsid w:val="1622BB67"/>
    <w:rsid w:val="1ED1BB8C"/>
    <w:rsid w:val="22F9254A"/>
    <w:rsid w:val="350A0D98"/>
    <w:rsid w:val="37BAF455"/>
    <w:rsid w:val="38FD5D79"/>
    <w:rsid w:val="456389E5"/>
    <w:rsid w:val="47AFC003"/>
    <w:rsid w:val="48721DA8"/>
    <w:rsid w:val="541DC356"/>
    <w:rsid w:val="5748BF93"/>
    <w:rsid w:val="59DCDCB5"/>
    <w:rsid w:val="5D52713E"/>
    <w:rsid w:val="7D509F8B"/>
    <w:rsid w:val="7DDD8D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3444441"/>
  <w15:chartTrackingRefBased/>
  <w15:docId w15:val="{F692F3CF-3667-41A7-B9CC-A2C46BDA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rPr>
      <w:lang w:val="en-GB"/>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4"/>
      </w:numPr>
    </w:pPr>
  </w:style>
  <w:style w:type="paragraph" w:styleId="ListNumber">
    <w:name w:val="List Number"/>
    <w:basedOn w:val="Normal"/>
    <w:uiPriority w:val="10"/>
    <w:pPr>
      <w:numPr>
        <w:numId w:val="5"/>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478BE"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E42D9"/>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FE42D9"/>
    <w:rPr>
      <w:rFonts w:eastAsia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87">
      <w:bodyDiv w:val="1"/>
      <w:marLeft w:val="0"/>
      <w:marRight w:val="0"/>
      <w:marTop w:val="0"/>
      <w:marBottom w:val="0"/>
      <w:divBdr>
        <w:top w:val="none" w:sz="0" w:space="0" w:color="auto"/>
        <w:left w:val="none" w:sz="0" w:space="0" w:color="auto"/>
        <w:bottom w:val="none" w:sz="0" w:space="0" w:color="auto"/>
        <w:right w:val="none" w:sz="0" w:space="0" w:color="auto"/>
      </w:divBdr>
      <w:divsChild>
        <w:div w:id="918826354">
          <w:marLeft w:val="0"/>
          <w:marRight w:val="0"/>
          <w:marTop w:val="0"/>
          <w:marBottom w:val="0"/>
          <w:divBdr>
            <w:top w:val="none" w:sz="0" w:space="0" w:color="auto"/>
            <w:left w:val="none" w:sz="0" w:space="0" w:color="auto"/>
            <w:bottom w:val="none" w:sz="0" w:space="0" w:color="auto"/>
            <w:right w:val="none" w:sz="0" w:space="0" w:color="auto"/>
          </w:divBdr>
          <w:divsChild>
            <w:div w:id="566650935">
              <w:marLeft w:val="0"/>
              <w:marRight w:val="0"/>
              <w:marTop w:val="0"/>
              <w:marBottom w:val="0"/>
              <w:divBdr>
                <w:top w:val="none" w:sz="0" w:space="0" w:color="auto"/>
                <w:left w:val="none" w:sz="0" w:space="0" w:color="auto"/>
                <w:bottom w:val="none" w:sz="0" w:space="0" w:color="auto"/>
                <w:right w:val="none" w:sz="0" w:space="0" w:color="auto"/>
              </w:divBdr>
              <w:divsChild>
                <w:div w:id="944071564">
                  <w:marLeft w:val="0"/>
                  <w:marRight w:val="0"/>
                  <w:marTop w:val="0"/>
                  <w:marBottom w:val="0"/>
                  <w:divBdr>
                    <w:top w:val="none" w:sz="0" w:space="0" w:color="auto"/>
                    <w:left w:val="none" w:sz="0" w:space="0" w:color="auto"/>
                    <w:bottom w:val="none" w:sz="0" w:space="0" w:color="auto"/>
                    <w:right w:val="none" w:sz="0" w:space="0" w:color="auto"/>
                  </w:divBdr>
                  <w:divsChild>
                    <w:div w:id="1453786481">
                      <w:marLeft w:val="0"/>
                      <w:marRight w:val="0"/>
                      <w:marTop w:val="0"/>
                      <w:marBottom w:val="0"/>
                      <w:divBdr>
                        <w:top w:val="none" w:sz="0" w:space="0" w:color="auto"/>
                        <w:left w:val="none" w:sz="0" w:space="0" w:color="auto"/>
                        <w:bottom w:val="none" w:sz="0" w:space="0" w:color="auto"/>
                        <w:right w:val="none" w:sz="0" w:space="0" w:color="auto"/>
                      </w:divBdr>
                      <w:divsChild>
                        <w:div w:id="1186791550">
                          <w:marLeft w:val="0"/>
                          <w:marRight w:val="0"/>
                          <w:marTop w:val="0"/>
                          <w:marBottom w:val="0"/>
                          <w:divBdr>
                            <w:top w:val="none" w:sz="0" w:space="0" w:color="auto"/>
                            <w:left w:val="none" w:sz="0" w:space="0" w:color="auto"/>
                            <w:bottom w:val="none" w:sz="0" w:space="0" w:color="auto"/>
                            <w:right w:val="none" w:sz="0" w:space="0" w:color="auto"/>
                          </w:divBdr>
                          <w:divsChild>
                            <w:div w:id="2022123765">
                              <w:marLeft w:val="0"/>
                              <w:marRight w:val="0"/>
                              <w:marTop w:val="0"/>
                              <w:marBottom w:val="0"/>
                              <w:divBdr>
                                <w:top w:val="none" w:sz="0" w:space="0" w:color="auto"/>
                                <w:left w:val="none" w:sz="0" w:space="0" w:color="auto"/>
                                <w:bottom w:val="none" w:sz="0" w:space="0" w:color="auto"/>
                                <w:right w:val="none" w:sz="0" w:space="0" w:color="auto"/>
                              </w:divBdr>
                              <w:divsChild>
                                <w:div w:id="1230531875">
                                  <w:marLeft w:val="0"/>
                                  <w:marRight w:val="0"/>
                                  <w:marTop w:val="0"/>
                                  <w:marBottom w:val="0"/>
                                  <w:divBdr>
                                    <w:top w:val="none" w:sz="0" w:space="0" w:color="auto"/>
                                    <w:left w:val="none" w:sz="0" w:space="0" w:color="auto"/>
                                    <w:bottom w:val="none" w:sz="0" w:space="0" w:color="auto"/>
                                    <w:right w:val="none" w:sz="0" w:space="0" w:color="auto"/>
                                  </w:divBdr>
                                  <w:divsChild>
                                    <w:div w:id="937982629">
                                      <w:marLeft w:val="0"/>
                                      <w:marRight w:val="0"/>
                                      <w:marTop w:val="0"/>
                                      <w:marBottom w:val="0"/>
                                      <w:divBdr>
                                        <w:top w:val="none" w:sz="0" w:space="0" w:color="auto"/>
                                        <w:left w:val="none" w:sz="0" w:space="0" w:color="auto"/>
                                        <w:bottom w:val="none" w:sz="0" w:space="0" w:color="auto"/>
                                        <w:right w:val="none" w:sz="0" w:space="0" w:color="auto"/>
                                      </w:divBdr>
                                      <w:divsChild>
                                        <w:div w:id="1384331690">
                                          <w:marLeft w:val="0"/>
                                          <w:marRight w:val="0"/>
                                          <w:marTop w:val="0"/>
                                          <w:marBottom w:val="0"/>
                                          <w:divBdr>
                                            <w:top w:val="none" w:sz="0" w:space="0" w:color="auto"/>
                                            <w:left w:val="none" w:sz="0" w:space="0" w:color="auto"/>
                                            <w:bottom w:val="none" w:sz="0" w:space="0" w:color="auto"/>
                                            <w:right w:val="none" w:sz="0" w:space="0" w:color="auto"/>
                                          </w:divBdr>
                                          <w:divsChild>
                                            <w:div w:id="131869660">
                                              <w:marLeft w:val="0"/>
                                              <w:marRight w:val="0"/>
                                              <w:marTop w:val="0"/>
                                              <w:marBottom w:val="0"/>
                                              <w:divBdr>
                                                <w:top w:val="none" w:sz="0" w:space="0" w:color="auto"/>
                                                <w:left w:val="none" w:sz="0" w:space="0" w:color="auto"/>
                                                <w:bottom w:val="none" w:sz="0" w:space="0" w:color="auto"/>
                                                <w:right w:val="none" w:sz="0" w:space="0" w:color="auto"/>
                                              </w:divBdr>
                                              <w:divsChild>
                                                <w:div w:id="924151586">
                                                  <w:marLeft w:val="0"/>
                                                  <w:marRight w:val="0"/>
                                                  <w:marTop w:val="0"/>
                                                  <w:marBottom w:val="0"/>
                                                  <w:divBdr>
                                                    <w:top w:val="none" w:sz="0" w:space="0" w:color="auto"/>
                                                    <w:left w:val="none" w:sz="0" w:space="0" w:color="auto"/>
                                                    <w:bottom w:val="none" w:sz="0" w:space="0" w:color="auto"/>
                                                    <w:right w:val="none" w:sz="0" w:space="0" w:color="auto"/>
                                                  </w:divBdr>
                                                  <w:divsChild>
                                                    <w:div w:id="1809589849">
                                                      <w:marLeft w:val="0"/>
                                                      <w:marRight w:val="0"/>
                                                      <w:marTop w:val="0"/>
                                                      <w:marBottom w:val="0"/>
                                                      <w:divBdr>
                                                        <w:top w:val="none" w:sz="0" w:space="0" w:color="auto"/>
                                                        <w:left w:val="none" w:sz="0" w:space="0" w:color="auto"/>
                                                        <w:bottom w:val="none" w:sz="0" w:space="0" w:color="auto"/>
                                                        <w:right w:val="none" w:sz="0" w:space="0" w:color="auto"/>
                                                      </w:divBdr>
                                                      <w:divsChild>
                                                        <w:div w:id="13741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0095">
                                              <w:marLeft w:val="0"/>
                                              <w:marRight w:val="0"/>
                                              <w:marTop w:val="0"/>
                                              <w:marBottom w:val="0"/>
                                              <w:divBdr>
                                                <w:top w:val="none" w:sz="0" w:space="0" w:color="auto"/>
                                                <w:left w:val="none" w:sz="0" w:space="0" w:color="auto"/>
                                                <w:bottom w:val="none" w:sz="0" w:space="0" w:color="auto"/>
                                                <w:right w:val="none" w:sz="0" w:space="0" w:color="auto"/>
                                              </w:divBdr>
                                              <w:divsChild>
                                                <w:div w:id="602881566">
                                                  <w:marLeft w:val="0"/>
                                                  <w:marRight w:val="0"/>
                                                  <w:marTop w:val="0"/>
                                                  <w:marBottom w:val="0"/>
                                                  <w:divBdr>
                                                    <w:top w:val="none" w:sz="0" w:space="0" w:color="auto"/>
                                                    <w:left w:val="none" w:sz="0" w:space="0" w:color="auto"/>
                                                    <w:bottom w:val="none" w:sz="0" w:space="0" w:color="auto"/>
                                                    <w:right w:val="none" w:sz="0" w:space="0" w:color="auto"/>
                                                  </w:divBdr>
                                                  <w:divsChild>
                                                    <w:div w:id="2107118688">
                                                      <w:marLeft w:val="0"/>
                                                      <w:marRight w:val="0"/>
                                                      <w:marTop w:val="0"/>
                                                      <w:marBottom w:val="0"/>
                                                      <w:divBdr>
                                                        <w:top w:val="none" w:sz="0" w:space="0" w:color="auto"/>
                                                        <w:left w:val="none" w:sz="0" w:space="0" w:color="auto"/>
                                                        <w:bottom w:val="none" w:sz="0" w:space="0" w:color="auto"/>
                                                        <w:right w:val="none" w:sz="0" w:space="0" w:color="auto"/>
                                                      </w:divBdr>
                                                      <w:divsChild>
                                                        <w:div w:id="8011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1066100">
      <w:bodyDiv w:val="1"/>
      <w:marLeft w:val="0"/>
      <w:marRight w:val="0"/>
      <w:marTop w:val="0"/>
      <w:marBottom w:val="0"/>
      <w:divBdr>
        <w:top w:val="none" w:sz="0" w:space="0" w:color="auto"/>
        <w:left w:val="none" w:sz="0" w:space="0" w:color="auto"/>
        <w:bottom w:val="none" w:sz="0" w:space="0" w:color="auto"/>
        <w:right w:val="none" w:sz="0" w:space="0" w:color="auto"/>
      </w:divBdr>
    </w:div>
    <w:div w:id="16059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per\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31E27CEA284EAD963CD0EAEF4C7CCE"/>
        <w:category>
          <w:name w:val="General"/>
          <w:gallery w:val="placeholder"/>
        </w:category>
        <w:types>
          <w:type w:val="bbPlcHdr"/>
        </w:types>
        <w:behaviors>
          <w:behavior w:val="content"/>
        </w:behaviors>
        <w:guid w:val="{27E9CD6A-1494-4A4C-89D6-A9CE6C357C28}"/>
      </w:docPartPr>
      <w:docPartBody>
        <w:p w:rsidR="000A3222" w:rsidRDefault="000A3222">
          <w:pPr>
            <w:pStyle w:val="A731E27CEA284EAD963CD0EAEF4C7CCE"/>
          </w:pPr>
          <w:r w:rsidRPr="00973885">
            <w:t>Job Title</w:t>
          </w:r>
        </w:p>
      </w:docPartBody>
    </w:docPart>
    <w:docPart>
      <w:docPartPr>
        <w:name w:val="DefaultPlaceholder_-1854013440"/>
        <w:category>
          <w:name w:val="General"/>
          <w:gallery w:val="placeholder"/>
        </w:category>
        <w:types>
          <w:type w:val="bbPlcHdr"/>
        </w:types>
        <w:behaviors>
          <w:behavior w:val="content"/>
        </w:behaviors>
        <w:guid w:val="{FD511868-8F08-4D5E-A382-7D9EB2D625A4}"/>
      </w:docPartPr>
      <w:docPartBody>
        <w:p w:rsidR="00977EEA" w:rsidRDefault="00E304C7">
          <w:r w:rsidRPr="00F819F5">
            <w:rPr>
              <w:rStyle w:val="PlaceholderText"/>
            </w:rPr>
            <w:t>Click or tap here to enter text.</w:t>
          </w:r>
        </w:p>
      </w:docPartBody>
    </w:docPart>
    <w:docPart>
      <w:docPartPr>
        <w:name w:val="DCBE871B39844D0AA87C2F9C68D99996"/>
        <w:category>
          <w:name w:val="General"/>
          <w:gallery w:val="placeholder"/>
        </w:category>
        <w:types>
          <w:type w:val="bbPlcHdr"/>
        </w:types>
        <w:behaviors>
          <w:behavior w:val="content"/>
        </w:behaviors>
        <w:guid w:val="{D9E0BCEC-472D-45A2-AFA4-8B3C86D971E1}"/>
      </w:docPartPr>
      <w:docPartBody>
        <w:p w:rsidR="00634189" w:rsidRDefault="00634189" w:rsidP="00634189">
          <w:pPr>
            <w:pStyle w:val="DCBE871B39844D0AA87C2F9C68D99996"/>
          </w:pPr>
          <w:r w:rsidRPr="00F819F5">
            <w:rPr>
              <w:rStyle w:val="PlaceholderText"/>
            </w:rPr>
            <w:t>Click or tap here to enter text.</w:t>
          </w:r>
        </w:p>
      </w:docPartBody>
    </w:docPart>
    <w:docPart>
      <w:docPartPr>
        <w:name w:val="49A730FC433E4B5399668268C4E3982C"/>
        <w:category>
          <w:name w:val="General"/>
          <w:gallery w:val="placeholder"/>
        </w:category>
        <w:types>
          <w:type w:val="bbPlcHdr"/>
        </w:types>
        <w:behaviors>
          <w:behavior w:val="content"/>
        </w:behaviors>
        <w:guid w:val="{0A39F845-1C13-4193-9475-F66C533EBA5A}"/>
      </w:docPartPr>
      <w:docPartBody>
        <w:p w:rsidR="00634189" w:rsidRDefault="00634189" w:rsidP="00634189">
          <w:pPr>
            <w:pStyle w:val="49A730FC433E4B5399668268C4E3982C"/>
          </w:pPr>
          <w:r w:rsidRPr="00F819F5">
            <w:rPr>
              <w:rStyle w:val="PlaceholderText"/>
            </w:rPr>
            <w:t>Click or tap here to enter text.</w:t>
          </w:r>
        </w:p>
      </w:docPartBody>
    </w:docPart>
    <w:docPart>
      <w:docPartPr>
        <w:name w:val="FC5AF261510A4C63AF7DC0DCFF1CCD6C"/>
        <w:category>
          <w:name w:val="General"/>
          <w:gallery w:val="placeholder"/>
        </w:category>
        <w:types>
          <w:type w:val="bbPlcHdr"/>
        </w:types>
        <w:behaviors>
          <w:behavior w:val="content"/>
        </w:behaviors>
        <w:guid w:val="{0FD1AC4F-7C14-4DBE-AFC1-519364A218A0}"/>
      </w:docPartPr>
      <w:docPartBody>
        <w:p w:rsidR="00634189" w:rsidRDefault="00634189" w:rsidP="00634189">
          <w:pPr>
            <w:pStyle w:val="FC5AF261510A4C63AF7DC0DCFF1CCD6C"/>
          </w:pPr>
          <w:r w:rsidRPr="00F819F5">
            <w:rPr>
              <w:rStyle w:val="PlaceholderText"/>
            </w:rPr>
            <w:t>Click or tap here to enter text.</w:t>
          </w:r>
        </w:p>
      </w:docPartBody>
    </w:docPart>
    <w:docPart>
      <w:docPartPr>
        <w:name w:val="0526392B9AB846EB94D6A8FFA3219D81"/>
        <w:category>
          <w:name w:val="General"/>
          <w:gallery w:val="placeholder"/>
        </w:category>
        <w:types>
          <w:type w:val="bbPlcHdr"/>
        </w:types>
        <w:behaviors>
          <w:behavior w:val="content"/>
        </w:behaviors>
        <w:guid w:val="{8BF87529-14CF-4310-A6B5-E3FF48F2C41A}"/>
      </w:docPartPr>
      <w:docPartBody>
        <w:p w:rsidR="00634189" w:rsidRDefault="00634189" w:rsidP="00634189">
          <w:pPr>
            <w:pStyle w:val="0526392B9AB846EB94D6A8FFA3219D81"/>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222"/>
    <w:rsid w:val="00087FCA"/>
    <w:rsid w:val="000A3222"/>
    <w:rsid w:val="000D19E1"/>
    <w:rsid w:val="0014294A"/>
    <w:rsid w:val="00273F88"/>
    <w:rsid w:val="002B7379"/>
    <w:rsid w:val="00396A4B"/>
    <w:rsid w:val="00415060"/>
    <w:rsid w:val="005D3CD3"/>
    <w:rsid w:val="00634189"/>
    <w:rsid w:val="006E1C68"/>
    <w:rsid w:val="007A6392"/>
    <w:rsid w:val="00860AA6"/>
    <w:rsid w:val="00883EFE"/>
    <w:rsid w:val="008C6CCD"/>
    <w:rsid w:val="00977EEA"/>
    <w:rsid w:val="00B745E8"/>
    <w:rsid w:val="00C04401"/>
    <w:rsid w:val="00CF424C"/>
    <w:rsid w:val="00CF5A99"/>
    <w:rsid w:val="00E15717"/>
    <w:rsid w:val="00E304C7"/>
    <w:rsid w:val="00E76C1B"/>
    <w:rsid w:val="00FF25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31E27CEA284EAD963CD0EAEF4C7CCE">
    <w:name w:val="A731E27CEA284EAD963CD0EAEF4C7CCE"/>
  </w:style>
  <w:style w:type="character" w:styleId="PlaceholderText">
    <w:name w:val="Placeholder Text"/>
    <w:basedOn w:val="DefaultParagraphFont"/>
    <w:uiPriority w:val="99"/>
    <w:semiHidden/>
    <w:rsid w:val="00E76C1B"/>
    <w:rPr>
      <w:color w:val="808080"/>
    </w:rPr>
  </w:style>
  <w:style w:type="paragraph" w:customStyle="1" w:styleId="DCBE871B39844D0AA87C2F9C68D99996">
    <w:name w:val="DCBE871B39844D0AA87C2F9C68D99996"/>
    <w:rsid w:val="00634189"/>
    <w:pPr>
      <w:spacing w:line="278" w:lineRule="auto"/>
    </w:pPr>
    <w:rPr>
      <w:kern w:val="2"/>
      <w:sz w:val="24"/>
      <w:szCs w:val="24"/>
      <w14:ligatures w14:val="standardContextual"/>
    </w:rPr>
  </w:style>
  <w:style w:type="paragraph" w:customStyle="1" w:styleId="49A730FC433E4B5399668268C4E3982C">
    <w:name w:val="49A730FC433E4B5399668268C4E3982C"/>
    <w:rsid w:val="00634189"/>
    <w:pPr>
      <w:spacing w:line="278" w:lineRule="auto"/>
    </w:pPr>
    <w:rPr>
      <w:kern w:val="2"/>
      <w:sz w:val="24"/>
      <w:szCs w:val="24"/>
      <w14:ligatures w14:val="standardContextual"/>
    </w:rPr>
  </w:style>
  <w:style w:type="paragraph" w:customStyle="1" w:styleId="FC5AF261510A4C63AF7DC0DCFF1CCD6C">
    <w:name w:val="FC5AF261510A4C63AF7DC0DCFF1CCD6C"/>
    <w:rsid w:val="00634189"/>
    <w:pPr>
      <w:spacing w:line="278" w:lineRule="auto"/>
    </w:pPr>
    <w:rPr>
      <w:kern w:val="2"/>
      <w:sz w:val="24"/>
      <w:szCs w:val="24"/>
      <w14:ligatures w14:val="standardContextual"/>
    </w:rPr>
  </w:style>
  <w:style w:type="paragraph" w:customStyle="1" w:styleId="0526392B9AB846EB94D6A8FFA3219D81">
    <w:name w:val="0526392B9AB846EB94D6A8FFA3219D81"/>
    <w:rsid w:val="006341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Custom 2">
      <a:dk1>
        <a:sysClr val="windowText" lastClr="000000"/>
      </a:dk1>
      <a:lt1>
        <a:sysClr val="window" lastClr="FFFFFF"/>
      </a:lt1>
      <a:dk2>
        <a:srgbClr val="1478BE"/>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735474-ECC4-4B04-9D7B-A6C2DBAB1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33</TotalTime>
  <Pages>4</Pages>
  <Words>1533</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Piper</dc:creator>
  <cp:keywords/>
  <dc:description/>
  <cp:lastModifiedBy>Tom Bottomley</cp:lastModifiedBy>
  <cp:revision>9</cp:revision>
  <dcterms:created xsi:type="dcterms:W3CDTF">2025-02-19T11:45:00Z</dcterms:created>
  <dcterms:modified xsi:type="dcterms:W3CDTF">2025-05-12T11:51:00Z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